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CF3" w:rsidRPr="000358EF" w:rsidRDefault="00D27CF3">
      <w:pPr>
        <w:pStyle w:val="GvdeMetni"/>
        <w:ind w:left="0" w:firstLine="0"/>
        <w:jc w:val="left"/>
        <w:rPr>
          <w:rFonts w:ascii="Times New Roman" w:hAnsi="Times New Roman" w:cs="Times New Roman"/>
          <w:sz w:val="24"/>
          <w:szCs w:val="24"/>
        </w:rPr>
      </w:pPr>
    </w:p>
    <w:p w:rsidR="00E5374D" w:rsidRDefault="003D2581" w:rsidP="000358EF">
      <w:pPr>
        <w:widowControl/>
        <w:autoSpaceDE/>
        <w:autoSpaceDN/>
        <w:spacing w:after="200" w:line="276"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     </w:t>
      </w:r>
      <w:r w:rsidR="00713812" w:rsidRPr="000358EF">
        <w:rPr>
          <w:rFonts w:ascii="Times New Roman" w:eastAsiaTheme="minorEastAsia" w:hAnsi="Times New Roman" w:cs="Times New Roman"/>
          <w:b/>
          <w:sz w:val="24"/>
          <w:szCs w:val="24"/>
          <w:lang w:eastAsia="tr-TR"/>
        </w:rPr>
        <w:t xml:space="preserve">YURT DIŞI PAZAR ARAŞTIRMASI DESTEĞİ </w:t>
      </w:r>
    </w:p>
    <w:p w:rsidR="00667E61" w:rsidRDefault="00667E61" w:rsidP="000358EF">
      <w:pPr>
        <w:widowControl/>
        <w:autoSpaceDE/>
        <w:autoSpaceDN/>
        <w:spacing w:after="200" w:line="276"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EK A </w:t>
      </w:r>
    </w:p>
    <w:p w:rsidR="00D27CF3" w:rsidRPr="000358EF" w:rsidRDefault="00713812" w:rsidP="000358EF">
      <w:pPr>
        <w:widowControl/>
        <w:autoSpaceDE/>
        <w:autoSpaceDN/>
        <w:spacing w:after="200" w:line="276" w:lineRule="auto"/>
        <w:jc w:val="center"/>
        <w:rPr>
          <w:rFonts w:ascii="Times New Roman" w:eastAsiaTheme="minorEastAsia" w:hAnsi="Times New Roman" w:cs="Times New Roman"/>
          <w:b/>
          <w:sz w:val="24"/>
          <w:szCs w:val="24"/>
          <w:lang w:eastAsia="tr-TR"/>
        </w:rPr>
      </w:pPr>
      <w:r w:rsidRPr="000358EF">
        <w:rPr>
          <w:rFonts w:ascii="Times New Roman" w:eastAsiaTheme="minorEastAsia" w:hAnsi="Times New Roman" w:cs="Times New Roman"/>
          <w:b/>
          <w:sz w:val="24"/>
          <w:szCs w:val="24"/>
          <w:lang w:eastAsia="tr-TR"/>
        </w:rPr>
        <w:t>BAŞVURU BELGELERİ</w:t>
      </w:r>
    </w:p>
    <w:p w:rsidR="00D27CF3" w:rsidRPr="000358EF" w:rsidRDefault="00D27CF3">
      <w:pPr>
        <w:pStyle w:val="GvdeMetni"/>
        <w:spacing w:before="10"/>
        <w:ind w:left="0" w:firstLine="0"/>
        <w:jc w:val="left"/>
        <w:rPr>
          <w:rFonts w:ascii="Times New Roman" w:hAnsi="Times New Roman" w:cs="Times New Roman"/>
          <w:b/>
          <w:sz w:val="24"/>
          <w:szCs w:val="24"/>
        </w:rPr>
      </w:pPr>
    </w:p>
    <w:p w:rsidR="00D27CF3" w:rsidRPr="000358EF" w:rsidRDefault="00713812" w:rsidP="000358EF">
      <w:pPr>
        <w:pStyle w:val="ListeParagraf"/>
        <w:numPr>
          <w:ilvl w:val="0"/>
          <w:numId w:val="1"/>
        </w:numPr>
        <w:tabs>
          <w:tab w:val="left" w:pos="474"/>
        </w:tabs>
        <w:spacing w:line="292" w:lineRule="auto"/>
        <w:ind w:right="107"/>
        <w:jc w:val="both"/>
        <w:rPr>
          <w:rFonts w:ascii="Times New Roman" w:hAnsi="Times New Roman" w:cs="Times New Roman"/>
          <w:sz w:val="24"/>
          <w:szCs w:val="24"/>
        </w:rPr>
      </w:pPr>
      <w:r w:rsidRPr="000358EF">
        <w:rPr>
          <w:rFonts w:ascii="Times New Roman" w:hAnsi="Times New Roman" w:cs="Times New Roman"/>
          <w:sz w:val="24"/>
          <w:szCs w:val="24"/>
        </w:rPr>
        <w:t>Pazar araştırmasını gerçekleştirenlerin şirket personeli olması halinde faaliyetin yapıldığı aya ait SGK</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bildirgesi;</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şirket</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sahibi</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veya</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ortağı</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olması</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halinde,</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şirketin</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güncel</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sermaye</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paylaşımını</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gösteren</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ticaret</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sicil</w:t>
      </w:r>
      <w:r w:rsidR="000358EF" w:rsidRPr="00410FBD">
        <w:rPr>
          <w:rFonts w:ascii="Times New Roman" w:hAnsi="Times New Roman" w:cs="Times New Roman"/>
          <w:sz w:val="24"/>
          <w:szCs w:val="24"/>
        </w:rPr>
        <w:t xml:space="preserve">i </w:t>
      </w:r>
      <w:r w:rsidRPr="000358EF">
        <w:rPr>
          <w:rFonts w:ascii="Times New Roman" w:hAnsi="Times New Roman" w:cs="Times New Roman"/>
          <w:sz w:val="24"/>
          <w:szCs w:val="24"/>
        </w:rPr>
        <w:t>gazetesi</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veya</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pay</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cetveli</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(Faaliyete</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katılan</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kişinin</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şirketin</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ortağı</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olup</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olmadığı</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DYS</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üzerinden</w:t>
      </w:r>
      <w:r w:rsidRPr="00410FBD">
        <w:rPr>
          <w:rFonts w:ascii="Times New Roman" w:hAnsi="Times New Roman" w:cs="Times New Roman"/>
          <w:sz w:val="24"/>
          <w:szCs w:val="24"/>
        </w:rPr>
        <w:t xml:space="preserve"> </w:t>
      </w:r>
      <w:r w:rsidRPr="000358EF">
        <w:rPr>
          <w:rFonts w:ascii="Times New Roman" w:hAnsi="Times New Roman" w:cs="Times New Roman"/>
          <w:sz w:val="24"/>
          <w:szCs w:val="24"/>
        </w:rPr>
        <w:t>sorgulanır.)</w:t>
      </w:r>
    </w:p>
    <w:p w:rsidR="00D27CF3" w:rsidRDefault="00713812">
      <w:pPr>
        <w:pStyle w:val="ListeParagraf"/>
        <w:numPr>
          <w:ilvl w:val="0"/>
          <w:numId w:val="1"/>
        </w:numPr>
        <w:tabs>
          <w:tab w:val="left" w:pos="474"/>
        </w:tabs>
        <w:spacing w:before="2"/>
        <w:ind w:hanging="362"/>
        <w:jc w:val="both"/>
        <w:rPr>
          <w:rFonts w:ascii="Times New Roman" w:hAnsi="Times New Roman" w:cs="Times New Roman"/>
          <w:sz w:val="24"/>
          <w:szCs w:val="24"/>
        </w:rPr>
      </w:pPr>
      <w:r w:rsidRPr="000358EF">
        <w:rPr>
          <w:rFonts w:ascii="Times New Roman" w:hAnsi="Times New Roman" w:cs="Times New Roman"/>
          <w:sz w:val="24"/>
          <w:szCs w:val="24"/>
        </w:rPr>
        <w:t>Ulaşımın</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uçakla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yapılması</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durumunda:</w:t>
      </w:r>
      <w:r w:rsidR="000358EF">
        <w:rPr>
          <w:rFonts w:ascii="Times New Roman" w:hAnsi="Times New Roman" w:cs="Times New Roman"/>
          <w:sz w:val="24"/>
          <w:szCs w:val="24"/>
        </w:rPr>
        <w:t xml:space="preserve"> </w:t>
      </w:r>
    </w:p>
    <w:p w:rsidR="000358EF" w:rsidRPr="000358EF" w:rsidRDefault="000358EF" w:rsidP="000358EF">
      <w:pPr>
        <w:pStyle w:val="ListeParagraf"/>
        <w:tabs>
          <w:tab w:val="left" w:pos="474"/>
        </w:tabs>
        <w:spacing w:before="2"/>
        <w:ind w:firstLine="0"/>
        <w:rPr>
          <w:rFonts w:ascii="Times New Roman" w:hAnsi="Times New Roman" w:cs="Times New Roman"/>
          <w:i/>
          <w:sz w:val="24"/>
          <w:szCs w:val="24"/>
        </w:rPr>
      </w:pPr>
      <w:r w:rsidRPr="000358EF">
        <w:rPr>
          <w:rFonts w:ascii="Times New Roman" w:hAnsi="Times New Roman" w:cs="Times New Roman"/>
          <w:i/>
          <w:sz w:val="24"/>
          <w:szCs w:val="24"/>
        </w:rPr>
        <w:t>Ekonomi sınıfı uçak</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bilet bedelleri</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destek</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kapsamında</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olduğundan</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First/Business/</w:t>
      </w:r>
      <w:proofErr w:type="spellStart"/>
      <w:r w:rsidRPr="000358EF">
        <w:rPr>
          <w:rFonts w:ascii="Times New Roman" w:hAnsi="Times New Roman" w:cs="Times New Roman"/>
          <w:i/>
          <w:sz w:val="24"/>
          <w:szCs w:val="24"/>
        </w:rPr>
        <w:t>Comfort</w:t>
      </w:r>
      <w:proofErr w:type="spellEnd"/>
      <w:r w:rsidRPr="000358EF">
        <w:rPr>
          <w:rFonts w:ascii="Times New Roman" w:hAnsi="Times New Roman" w:cs="Times New Roman"/>
          <w:i/>
          <w:spacing w:val="1"/>
          <w:sz w:val="24"/>
          <w:szCs w:val="24"/>
        </w:rPr>
        <w:t xml:space="preserve"> </w:t>
      </w:r>
      <w:proofErr w:type="spellStart"/>
      <w:r w:rsidRPr="000358EF">
        <w:rPr>
          <w:rFonts w:ascii="Times New Roman" w:hAnsi="Times New Roman" w:cs="Times New Roman"/>
          <w:i/>
          <w:sz w:val="24"/>
          <w:szCs w:val="24"/>
        </w:rPr>
        <w:t>class</w:t>
      </w:r>
      <w:proofErr w:type="spellEnd"/>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bilet</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bedelleri destek kapsamı dışındadır. Uçak bileti üzerinde herhangi bir uçuş güzergâhında uçuş sınıfının</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First/Business/</w:t>
      </w:r>
      <w:proofErr w:type="spellStart"/>
      <w:r w:rsidRPr="000358EF">
        <w:rPr>
          <w:rFonts w:ascii="Times New Roman" w:hAnsi="Times New Roman" w:cs="Times New Roman"/>
          <w:i/>
          <w:sz w:val="24"/>
          <w:szCs w:val="24"/>
        </w:rPr>
        <w:t>Comfort</w:t>
      </w:r>
      <w:proofErr w:type="spellEnd"/>
      <w:r w:rsidRPr="000358EF">
        <w:rPr>
          <w:rFonts w:ascii="Times New Roman" w:hAnsi="Times New Roman" w:cs="Times New Roman"/>
          <w:i/>
          <w:spacing w:val="1"/>
          <w:sz w:val="24"/>
          <w:szCs w:val="24"/>
        </w:rPr>
        <w:t xml:space="preserve"> </w:t>
      </w:r>
      <w:proofErr w:type="spellStart"/>
      <w:r w:rsidRPr="000358EF">
        <w:rPr>
          <w:rFonts w:ascii="Times New Roman" w:hAnsi="Times New Roman" w:cs="Times New Roman"/>
          <w:i/>
          <w:sz w:val="24"/>
          <w:szCs w:val="24"/>
        </w:rPr>
        <w:t>class</w:t>
      </w:r>
      <w:proofErr w:type="spellEnd"/>
      <w:r w:rsidRPr="000358EF">
        <w:rPr>
          <w:rFonts w:ascii="Times New Roman" w:hAnsi="Times New Roman" w:cs="Times New Roman"/>
          <w:i/>
          <w:sz w:val="24"/>
          <w:szCs w:val="24"/>
        </w:rPr>
        <w:t xml:space="preserve"> olarak</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görülmesi</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halinde</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bilet</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tutarının tamamı destek</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kapsamı</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dışında</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tutulur. Ancak, bilet üzerinde bütün uçuş güzergâhlarının ekonomi sınıfı olduğu görülmekle birlikte biniş</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kartlarında ekonomi sınıfı dışında bir uçuş tespit edilmesi durumunda (</w:t>
      </w:r>
      <w:proofErr w:type="spellStart"/>
      <w:r w:rsidRPr="000358EF">
        <w:rPr>
          <w:rFonts w:ascii="Times New Roman" w:hAnsi="Times New Roman" w:cs="Times New Roman"/>
          <w:i/>
          <w:sz w:val="24"/>
          <w:szCs w:val="24"/>
        </w:rPr>
        <w:t>upgrade</w:t>
      </w:r>
      <w:proofErr w:type="spellEnd"/>
      <w:r w:rsidRPr="000358EF">
        <w:rPr>
          <w:rFonts w:ascii="Times New Roman" w:hAnsi="Times New Roman" w:cs="Times New Roman"/>
          <w:i/>
          <w:sz w:val="24"/>
          <w:szCs w:val="24"/>
        </w:rPr>
        <w:t xml:space="preserve"> vb. durumlarda) bilet</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üzerinde görülen</w:t>
      </w:r>
      <w:r w:rsidRPr="000358EF">
        <w:rPr>
          <w:rFonts w:ascii="Times New Roman" w:hAnsi="Times New Roman" w:cs="Times New Roman"/>
          <w:i/>
          <w:spacing w:val="-3"/>
          <w:sz w:val="24"/>
          <w:szCs w:val="24"/>
        </w:rPr>
        <w:t xml:space="preserve"> </w:t>
      </w:r>
      <w:r w:rsidRPr="000358EF">
        <w:rPr>
          <w:rFonts w:ascii="Times New Roman" w:hAnsi="Times New Roman" w:cs="Times New Roman"/>
          <w:i/>
          <w:sz w:val="24"/>
          <w:szCs w:val="24"/>
        </w:rPr>
        <w:t>ekonomi</w:t>
      </w:r>
      <w:r w:rsidRPr="000358EF">
        <w:rPr>
          <w:rFonts w:ascii="Times New Roman" w:hAnsi="Times New Roman" w:cs="Times New Roman"/>
          <w:i/>
          <w:spacing w:val="-2"/>
          <w:sz w:val="24"/>
          <w:szCs w:val="24"/>
        </w:rPr>
        <w:t xml:space="preserve"> </w:t>
      </w:r>
      <w:r w:rsidRPr="000358EF">
        <w:rPr>
          <w:rFonts w:ascii="Times New Roman" w:hAnsi="Times New Roman" w:cs="Times New Roman"/>
          <w:i/>
          <w:sz w:val="24"/>
          <w:szCs w:val="24"/>
        </w:rPr>
        <w:t>sınıfı</w:t>
      </w:r>
      <w:r w:rsidRPr="000358EF">
        <w:rPr>
          <w:rFonts w:ascii="Times New Roman" w:hAnsi="Times New Roman" w:cs="Times New Roman"/>
          <w:i/>
          <w:spacing w:val="-1"/>
          <w:sz w:val="24"/>
          <w:szCs w:val="24"/>
        </w:rPr>
        <w:t xml:space="preserve"> </w:t>
      </w:r>
      <w:r w:rsidRPr="000358EF">
        <w:rPr>
          <w:rFonts w:ascii="Times New Roman" w:hAnsi="Times New Roman" w:cs="Times New Roman"/>
          <w:i/>
          <w:sz w:val="24"/>
          <w:szCs w:val="24"/>
        </w:rPr>
        <w:t>bilet tutarının</w:t>
      </w:r>
      <w:r w:rsidRPr="000358EF">
        <w:rPr>
          <w:rFonts w:ascii="Times New Roman" w:hAnsi="Times New Roman" w:cs="Times New Roman"/>
          <w:i/>
          <w:spacing w:val="-3"/>
          <w:sz w:val="24"/>
          <w:szCs w:val="24"/>
        </w:rPr>
        <w:t xml:space="preserve"> </w:t>
      </w:r>
      <w:r w:rsidRPr="000358EF">
        <w:rPr>
          <w:rFonts w:ascii="Times New Roman" w:hAnsi="Times New Roman" w:cs="Times New Roman"/>
          <w:i/>
          <w:sz w:val="24"/>
          <w:szCs w:val="24"/>
        </w:rPr>
        <w:t>tamamı</w:t>
      </w:r>
      <w:r w:rsidRPr="000358EF">
        <w:rPr>
          <w:rFonts w:ascii="Times New Roman" w:hAnsi="Times New Roman" w:cs="Times New Roman"/>
          <w:i/>
          <w:spacing w:val="-3"/>
          <w:sz w:val="24"/>
          <w:szCs w:val="24"/>
        </w:rPr>
        <w:t xml:space="preserve"> </w:t>
      </w:r>
      <w:r w:rsidRPr="000358EF">
        <w:rPr>
          <w:rFonts w:ascii="Times New Roman" w:hAnsi="Times New Roman" w:cs="Times New Roman"/>
          <w:i/>
          <w:sz w:val="24"/>
          <w:szCs w:val="24"/>
        </w:rPr>
        <w:t>desteklenir</w:t>
      </w:r>
    </w:p>
    <w:p w:rsidR="00D27CF3" w:rsidRPr="000358EF" w:rsidRDefault="00713812">
      <w:pPr>
        <w:pStyle w:val="ListeParagraf"/>
        <w:numPr>
          <w:ilvl w:val="1"/>
          <w:numId w:val="1"/>
        </w:numPr>
        <w:tabs>
          <w:tab w:val="left" w:pos="834"/>
        </w:tabs>
        <w:spacing w:before="60"/>
        <w:ind w:left="833" w:hanging="294"/>
        <w:jc w:val="both"/>
        <w:rPr>
          <w:rFonts w:ascii="Times New Roman" w:hAnsi="Times New Roman" w:cs="Times New Roman"/>
          <w:sz w:val="24"/>
          <w:szCs w:val="24"/>
        </w:rPr>
      </w:pPr>
      <w:r w:rsidRPr="000358EF">
        <w:rPr>
          <w:rFonts w:ascii="Times New Roman" w:hAnsi="Times New Roman" w:cs="Times New Roman"/>
          <w:sz w:val="24"/>
          <w:szCs w:val="24"/>
        </w:rPr>
        <w:t>Elektronik</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bilet</w:t>
      </w:r>
    </w:p>
    <w:p w:rsidR="00D27CF3" w:rsidRPr="000358EF" w:rsidRDefault="00713812">
      <w:pPr>
        <w:pStyle w:val="ListeParagraf"/>
        <w:numPr>
          <w:ilvl w:val="1"/>
          <w:numId w:val="1"/>
        </w:numPr>
        <w:tabs>
          <w:tab w:val="left" w:pos="834"/>
        </w:tabs>
        <w:spacing w:before="58"/>
        <w:ind w:left="833" w:hanging="294"/>
        <w:jc w:val="both"/>
        <w:rPr>
          <w:rFonts w:ascii="Times New Roman" w:hAnsi="Times New Roman" w:cs="Times New Roman"/>
          <w:sz w:val="24"/>
          <w:szCs w:val="24"/>
        </w:rPr>
      </w:pPr>
      <w:r w:rsidRPr="000358EF">
        <w:rPr>
          <w:rFonts w:ascii="Times New Roman" w:hAnsi="Times New Roman" w:cs="Times New Roman"/>
          <w:sz w:val="24"/>
          <w:szCs w:val="24"/>
        </w:rPr>
        <w:t>Aşağıda</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yer</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alan</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belgelerden</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herhangi</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biri</w:t>
      </w:r>
    </w:p>
    <w:p w:rsidR="00D27CF3" w:rsidRPr="000358EF" w:rsidRDefault="00713812">
      <w:pPr>
        <w:pStyle w:val="ListeParagraf"/>
        <w:numPr>
          <w:ilvl w:val="2"/>
          <w:numId w:val="1"/>
        </w:numPr>
        <w:tabs>
          <w:tab w:val="left" w:pos="1245"/>
          <w:tab w:val="left" w:pos="1246"/>
        </w:tabs>
        <w:spacing w:before="60"/>
        <w:ind w:hanging="399"/>
        <w:jc w:val="left"/>
        <w:rPr>
          <w:rFonts w:ascii="Times New Roman" w:hAnsi="Times New Roman" w:cs="Times New Roman"/>
          <w:sz w:val="24"/>
          <w:szCs w:val="24"/>
        </w:rPr>
      </w:pPr>
      <w:r w:rsidRPr="000358EF">
        <w:rPr>
          <w:rFonts w:ascii="Times New Roman" w:hAnsi="Times New Roman" w:cs="Times New Roman"/>
          <w:sz w:val="24"/>
          <w:szCs w:val="24"/>
        </w:rPr>
        <w:t>Uçuşlara ait biniş</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kartları</w:t>
      </w:r>
    </w:p>
    <w:p w:rsidR="00D27CF3" w:rsidRPr="000358EF" w:rsidRDefault="00713812">
      <w:pPr>
        <w:pStyle w:val="ListeParagraf"/>
        <w:numPr>
          <w:ilvl w:val="2"/>
          <w:numId w:val="1"/>
        </w:numPr>
        <w:tabs>
          <w:tab w:val="left" w:pos="1245"/>
          <w:tab w:val="left" w:pos="1246"/>
        </w:tabs>
        <w:spacing w:before="60" w:line="292" w:lineRule="auto"/>
        <w:ind w:right="109" w:hanging="449"/>
        <w:jc w:val="left"/>
        <w:rPr>
          <w:rFonts w:ascii="Times New Roman" w:hAnsi="Times New Roman" w:cs="Times New Roman"/>
          <w:sz w:val="24"/>
          <w:szCs w:val="24"/>
        </w:rPr>
      </w:pPr>
      <w:r w:rsidRPr="000358EF">
        <w:rPr>
          <w:rFonts w:ascii="Times New Roman" w:hAnsi="Times New Roman" w:cs="Times New Roman"/>
          <w:sz w:val="24"/>
          <w:szCs w:val="24"/>
        </w:rPr>
        <w:t>Pasaportun</w:t>
      </w:r>
      <w:r w:rsidRPr="000358EF">
        <w:rPr>
          <w:rFonts w:ascii="Times New Roman" w:hAnsi="Times New Roman" w:cs="Times New Roman"/>
          <w:spacing w:val="21"/>
          <w:sz w:val="24"/>
          <w:szCs w:val="24"/>
        </w:rPr>
        <w:t xml:space="preserve"> </w:t>
      </w:r>
      <w:r w:rsidRPr="000358EF">
        <w:rPr>
          <w:rFonts w:ascii="Times New Roman" w:hAnsi="Times New Roman" w:cs="Times New Roman"/>
          <w:sz w:val="24"/>
          <w:szCs w:val="24"/>
        </w:rPr>
        <w:t>ana</w:t>
      </w:r>
      <w:r w:rsidRPr="000358EF">
        <w:rPr>
          <w:rFonts w:ascii="Times New Roman" w:hAnsi="Times New Roman" w:cs="Times New Roman"/>
          <w:spacing w:val="19"/>
          <w:sz w:val="24"/>
          <w:szCs w:val="24"/>
        </w:rPr>
        <w:t xml:space="preserve"> </w:t>
      </w:r>
      <w:r w:rsidRPr="000358EF">
        <w:rPr>
          <w:rFonts w:ascii="Times New Roman" w:hAnsi="Times New Roman" w:cs="Times New Roman"/>
          <w:sz w:val="24"/>
          <w:szCs w:val="24"/>
        </w:rPr>
        <w:t>sayfası</w:t>
      </w:r>
      <w:r w:rsidRPr="000358EF">
        <w:rPr>
          <w:rFonts w:ascii="Times New Roman" w:hAnsi="Times New Roman" w:cs="Times New Roman"/>
          <w:spacing w:val="20"/>
          <w:sz w:val="24"/>
          <w:szCs w:val="24"/>
        </w:rPr>
        <w:t xml:space="preserve"> </w:t>
      </w:r>
      <w:r w:rsidRPr="000358EF">
        <w:rPr>
          <w:rFonts w:ascii="Times New Roman" w:hAnsi="Times New Roman" w:cs="Times New Roman"/>
          <w:sz w:val="24"/>
          <w:szCs w:val="24"/>
        </w:rPr>
        <w:t>ve</w:t>
      </w:r>
      <w:r w:rsidRPr="000358EF">
        <w:rPr>
          <w:rFonts w:ascii="Times New Roman" w:hAnsi="Times New Roman" w:cs="Times New Roman"/>
          <w:spacing w:val="18"/>
          <w:sz w:val="24"/>
          <w:szCs w:val="24"/>
        </w:rPr>
        <w:t xml:space="preserve"> </w:t>
      </w:r>
      <w:r w:rsidRPr="000358EF">
        <w:rPr>
          <w:rFonts w:ascii="Times New Roman" w:hAnsi="Times New Roman" w:cs="Times New Roman"/>
          <w:sz w:val="24"/>
          <w:szCs w:val="24"/>
        </w:rPr>
        <w:t>ilgili</w:t>
      </w:r>
      <w:r w:rsidRPr="000358EF">
        <w:rPr>
          <w:rFonts w:ascii="Times New Roman" w:hAnsi="Times New Roman" w:cs="Times New Roman"/>
          <w:spacing w:val="23"/>
          <w:sz w:val="24"/>
          <w:szCs w:val="24"/>
        </w:rPr>
        <w:t xml:space="preserve"> </w:t>
      </w:r>
      <w:r w:rsidRPr="000358EF">
        <w:rPr>
          <w:rFonts w:ascii="Times New Roman" w:hAnsi="Times New Roman" w:cs="Times New Roman"/>
          <w:sz w:val="24"/>
          <w:szCs w:val="24"/>
        </w:rPr>
        <w:t>sayfalarının</w:t>
      </w:r>
      <w:r w:rsidRPr="000358EF">
        <w:rPr>
          <w:rFonts w:ascii="Times New Roman" w:hAnsi="Times New Roman" w:cs="Times New Roman"/>
          <w:spacing w:val="21"/>
          <w:sz w:val="24"/>
          <w:szCs w:val="24"/>
        </w:rPr>
        <w:t xml:space="preserve"> </w:t>
      </w:r>
      <w:r w:rsidRPr="000358EF">
        <w:rPr>
          <w:rFonts w:ascii="Times New Roman" w:hAnsi="Times New Roman" w:cs="Times New Roman"/>
          <w:sz w:val="24"/>
          <w:szCs w:val="24"/>
        </w:rPr>
        <w:t>fotokopileri</w:t>
      </w:r>
      <w:r w:rsidRPr="000358EF">
        <w:rPr>
          <w:rFonts w:ascii="Times New Roman" w:hAnsi="Times New Roman" w:cs="Times New Roman"/>
          <w:spacing w:val="25"/>
          <w:sz w:val="24"/>
          <w:szCs w:val="24"/>
        </w:rPr>
        <w:t xml:space="preserve"> </w:t>
      </w:r>
      <w:r w:rsidRPr="000358EF">
        <w:rPr>
          <w:rFonts w:ascii="Times New Roman" w:hAnsi="Times New Roman" w:cs="Times New Roman"/>
          <w:sz w:val="24"/>
          <w:szCs w:val="24"/>
        </w:rPr>
        <w:t>(Temsilcinin</w:t>
      </w:r>
      <w:r w:rsidRPr="000358EF">
        <w:rPr>
          <w:rFonts w:ascii="Times New Roman" w:hAnsi="Times New Roman" w:cs="Times New Roman"/>
          <w:spacing w:val="22"/>
          <w:sz w:val="24"/>
          <w:szCs w:val="24"/>
        </w:rPr>
        <w:t xml:space="preserve"> </w:t>
      </w:r>
      <w:r w:rsidRPr="000358EF">
        <w:rPr>
          <w:rFonts w:ascii="Times New Roman" w:hAnsi="Times New Roman" w:cs="Times New Roman"/>
          <w:sz w:val="24"/>
          <w:szCs w:val="24"/>
        </w:rPr>
        <w:t>ilgili</w:t>
      </w:r>
      <w:r w:rsidRPr="000358EF">
        <w:rPr>
          <w:rFonts w:ascii="Times New Roman" w:hAnsi="Times New Roman" w:cs="Times New Roman"/>
          <w:spacing w:val="22"/>
          <w:sz w:val="24"/>
          <w:szCs w:val="24"/>
        </w:rPr>
        <w:t xml:space="preserve"> </w:t>
      </w:r>
      <w:r w:rsidRPr="000358EF">
        <w:rPr>
          <w:rFonts w:ascii="Times New Roman" w:hAnsi="Times New Roman" w:cs="Times New Roman"/>
          <w:sz w:val="24"/>
          <w:szCs w:val="24"/>
        </w:rPr>
        <w:t>ülkeye</w:t>
      </w:r>
      <w:r w:rsidRPr="000358EF">
        <w:rPr>
          <w:rFonts w:ascii="Times New Roman" w:hAnsi="Times New Roman" w:cs="Times New Roman"/>
          <w:spacing w:val="18"/>
          <w:sz w:val="24"/>
          <w:szCs w:val="24"/>
        </w:rPr>
        <w:t xml:space="preserve"> </w:t>
      </w:r>
      <w:r w:rsidRPr="000358EF">
        <w:rPr>
          <w:rFonts w:ascii="Times New Roman" w:hAnsi="Times New Roman" w:cs="Times New Roman"/>
          <w:sz w:val="24"/>
          <w:szCs w:val="24"/>
        </w:rPr>
        <w:t>giriş</w:t>
      </w:r>
      <w:r w:rsidRPr="000358EF">
        <w:rPr>
          <w:rFonts w:ascii="Times New Roman" w:hAnsi="Times New Roman" w:cs="Times New Roman"/>
          <w:spacing w:val="23"/>
          <w:sz w:val="24"/>
          <w:szCs w:val="24"/>
        </w:rPr>
        <w:t xml:space="preserve"> </w:t>
      </w:r>
      <w:r w:rsidRPr="000358EF">
        <w:rPr>
          <w:rFonts w:ascii="Times New Roman" w:hAnsi="Times New Roman" w:cs="Times New Roman"/>
          <w:sz w:val="24"/>
          <w:szCs w:val="24"/>
        </w:rPr>
        <w:t>yaptığı</w:t>
      </w:r>
      <w:r w:rsidRPr="000358EF">
        <w:rPr>
          <w:rFonts w:ascii="Times New Roman" w:hAnsi="Times New Roman" w:cs="Times New Roman"/>
          <w:spacing w:val="19"/>
          <w:sz w:val="24"/>
          <w:szCs w:val="24"/>
        </w:rPr>
        <w:t xml:space="preserve"> </w:t>
      </w:r>
      <w:r w:rsidRPr="000358EF">
        <w:rPr>
          <w:rFonts w:ascii="Times New Roman" w:hAnsi="Times New Roman" w:cs="Times New Roman"/>
          <w:sz w:val="24"/>
          <w:szCs w:val="24"/>
        </w:rPr>
        <w:t>ve</w:t>
      </w:r>
      <w:r w:rsidRPr="000358EF">
        <w:rPr>
          <w:rFonts w:ascii="Times New Roman" w:hAnsi="Times New Roman" w:cs="Times New Roman"/>
          <w:spacing w:val="-46"/>
          <w:sz w:val="24"/>
          <w:szCs w:val="24"/>
        </w:rPr>
        <w:t xml:space="preserve"> </w:t>
      </w:r>
      <w:r w:rsidRPr="000358EF">
        <w:rPr>
          <w:rFonts w:ascii="Times New Roman" w:hAnsi="Times New Roman" w:cs="Times New Roman"/>
          <w:sz w:val="24"/>
          <w:szCs w:val="24"/>
        </w:rPr>
        <w:t>ilgili</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ülkeden çıkış</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yaptığı görülmelidir)</w:t>
      </w:r>
    </w:p>
    <w:p w:rsidR="00D27CF3" w:rsidRPr="000358EF" w:rsidRDefault="00713812">
      <w:pPr>
        <w:pStyle w:val="ListeParagraf"/>
        <w:numPr>
          <w:ilvl w:val="2"/>
          <w:numId w:val="1"/>
        </w:numPr>
        <w:tabs>
          <w:tab w:val="left" w:pos="1245"/>
          <w:tab w:val="left" w:pos="1246"/>
        </w:tabs>
        <w:spacing w:line="292" w:lineRule="auto"/>
        <w:ind w:right="107" w:hanging="500"/>
        <w:jc w:val="left"/>
        <w:rPr>
          <w:rFonts w:ascii="Times New Roman" w:hAnsi="Times New Roman" w:cs="Times New Roman"/>
          <w:sz w:val="24"/>
          <w:szCs w:val="24"/>
        </w:rPr>
      </w:pPr>
      <w:r w:rsidRPr="000358EF">
        <w:rPr>
          <w:rFonts w:ascii="Times New Roman" w:hAnsi="Times New Roman" w:cs="Times New Roman"/>
          <w:sz w:val="24"/>
          <w:szCs w:val="24"/>
        </w:rPr>
        <w:t>Resmi</w:t>
      </w:r>
      <w:r w:rsidRPr="000358EF">
        <w:rPr>
          <w:rFonts w:ascii="Times New Roman" w:hAnsi="Times New Roman" w:cs="Times New Roman"/>
          <w:spacing w:val="45"/>
          <w:sz w:val="24"/>
          <w:szCs w:val="24"/>
        </w:rPr>
        <w:t xml:space="preserve"> </w:t>
      </w:r>
      <w:r w:rsidR="00616636">
        <w:rPr>
          <w:rFonts w:ascii="Times New Roman" w:hAnsi="Times New Roman" w:cs="Times New Roman"/>
          <w:sz w:val="24"/>
          <w:szCs w:val="24"/>
        </w:rPr>
        <w:t>m</w:t>
      </w:r>
      <w:r w:rsidRPr="000358EF">
        <w:rPr>
          <w:rFonts w:ascii="Times New Roman" w:hAnsi="Times New Roman" w:cs="Times New Roman"/>
          <w:sz w:val="24"/>
          <w:szCs w:val="24"/>
        </w:rPr>
        <w:t>akamlardan</w:t>
      </w:r>
      <w:r w:rsidRPr="000358EF">
        <w:rPr>
          <w:rFonts w:ascii="Times New Roman" w:hAnsi="Times New Roman" w:cs="Times New Roman"/>
          <w:spacing w:val="44"/>
          <w:sz w:val="24"/>
          <w:szCs w:val="24"/>
        </w:rPr>
        <w:t xml:space="preserve"> </w:t>
      </w:r>
      <w:r w:rsidRPr="000358EF">
        <w:rPr>
          <w:rFonts w:ascii="Times New Roman" w:hAnsi="Times New Roman" w:cs="Times New Roman"/>
          <w:sz w:val="24"/>
          <w:szCs w:val="24"/>
        </w:rPr>
        <w:t>alınacak</w:t>
      </w:r>
      <w:r w:rsidRPr="000358EF">
        <w:rPr>
          <w:rFonts w:ascii="Times New Roman" w:hAnsi="Times New Roman" w:cs="Times New Roman"/>
          <w:spacing w:val="45"/>
          <w:sz w:val="24"/>
          <w:szCs w:val="24"/>
        </w:rPr>
        <w:t xml:space="preserve"> </w:t>
      </w:r>
      <w:r w:rsidRPr="000358EF">
        <w:rPr>
          <w:rFonts w:ascii="Times New Roman" w:hAnsi="Times New Roman" w:cs="Times New Roman"/>
          <w:sz w:val="24"/>
          <w:szCs w:val="24"/>
        </w:rPr>
        <w:t>yazı</w:t>
      </w:r>
      <w:r w:rsidRPr="000358EF">
        <w:rPr>
          <w:rFonts w:ascii="Times New Roman" w:hAnsi="Times New Roman" w:cs="Times New Roman"/>
          <w:spacing w:val="47"/>
          <w:sz w:val="24"/>
          <w:szCs w:val="24"/>
        </w:rPr>
        <w:t xml:space="preserve"> </w:t>
      </w:r>
      <w:r w:rsidRPr="000358EF">
        <w:rPr>
          <w:rFonts w:ascii="Times New Roman" w:hAnsi="Times New Roman" w:cs="Times New Roman"/>
          <w:sz w:val="24"/>
          <w:szCs w:val="24"/>
        </w:rPr>
        <w:t>(Temsilcinin</w:t>
      </w:r>
      <w:r w:rsidRPr="000358EF">
        <w:rPr>
          <w:rFonts w:ascii="Times New Roman" w:hAnsi="Times New Roman" w:cs="Times New Roman"/>
          <w:spacing w:val="44"/>
          <w:sz w:val="24"/>
          <w:szCs w:val="24"/>
        </w:rPr>
        <w:t xml:space="preserve"> </w:t>
      </w:r>
      <w:r w:rsidRPr="000358EF">
        <w:rPr>
          <w:rFonts w:ascii="Times New Roman" w:hAnsi="Times New Roman" w:cs="Times New Roman"/>
          <w:sz w:val="24"/>
          <w:szCs w:val="24"/>
        </w:rPr>
        <w:t>ilgili</w:t>
      </w:r>
      <w:r w:rsidRPr="000358EF">
        <w:rPr>
          <w:rFonts w:ascii="Times New Roman" w:hAnsi="Times New Roman" w:cs="Times New Roman"/>
          <w:spacing w:val="46"/>
          <w:sz w:val="24"/>
          <w:szCs w:val="24"/>
        </w:rPr>
        <w:t xml:space="preserve"> </w:t>
      </w:r>
      <w:r w:rsidRPr="000358EF">
        <w:rPr>
          <w:rFonts w:ascii="Times New Roman" w:hAnsi="Times New Roman" w:cs="Times New Roman"/>
          <w:sz w:val="24"/>
          <w:szCs w:val="24"/>
        </w:rPr>
        <w:t>ülkeye</w:t>
      </w:r>
      <w:r w:rsidRPr="000358EF">
        <w:rPr>
          <w:rFonts w:ascii="Times New Roman" w:hAnsi="Times New Roman" w:cs="Times New Roman"/>
          <w:spacing w:val="46"/>
          <w:sz w:val="24"/>
          <w:szCs w:val="24"/>
        </w:rPr>
        <w:t xml:space="preserve"> </w:t>
      </w:r>
      <w:r w:rsidRPr="000358EF">
        <w:rPr>
          <w:rFonts w:ascii="Times New Roman" w:hAnsi="Times New Roman" w:cs="Times New Roman"/>
          <w:sz w:val="24"/>
          <w:szCs w:val="24"/>
        </w:rPr>
        <w:t>giriş</w:t>
      </w:r>
      <w:r w:rsidRPr="000358EF">
        <w:rPr>
          <w:rFonts w:ascii="Times New Roman" w:hAnsi="Times New Roman" w:cs="Times New Roman"/>
          <w:spacing w:val="44"/>
          <w:sz w:val="24"/>
          <w:szCs w:val="24"/>
        </w:rPr>
        <w:t xml:space="preserve"> </w:t>
      </w:r>
      <w:r w:rsidRPr="000358EF">
        <w:rPr>
          <w:rFonts w:ascii="Times New Roman" w:hAnsi="Times New Roman" w:cs="Times New Roman"/>
          <w:sz w:val="24"/>
          <w:szCs w:val="24"/>
        </w:rPr>
        <w:t>yaptığı</w:t>
      </w:r>
      <w:r w:rsidRPr="000358EF">
        <w:rPr>
          <w:rFonts w:ascii="Times New Roman" w:hAnsi="Times New Roman" w:cs="Times New Roman"/>
          <w:spacing w:val="45"/>
          <w:sz w:val="24"/>
          <w:szCs w:val="24"/>
        </w:rPr>
        <w:t xml:space="preserve"> </w:t>
      </w:r>
      <w:r w:rsidRPr="000358EF">
        <w:rPr>
          <w:rFonts w:ascii="Times New Roman" w:hAnsi="Times New Roman" w:cs="Times New Roman"/>
          <w:sz w:val="24"/>
          <w:szCs w:val="24"/>
        </w:rPr>
        <w:t>ve</w:t>
      </w:r>
      <w:r w:rsidRPr="000358EF">
        <w:rPr>
          <w:rFonts w:ascii="Times New Roman" w:hAnsi="Times New Roman" w:cs="Times New Roman"/>
          <w:spacing w:val="46"/>
          <w:sz w:val="24"/>
          <w:szCs w:val="24"/>
        </w:rPr>
        <w:t xml:space="preserve"> </w:t>
      </w:r>
      <w:r w:rsidRPr="000358EF">
        <w:rPr>
          <w:rFonts w:ascii="Times New Roman" w:hAnsi="Times New Roman" w:cs="Times New Roman"/>
          <w:sz w:val="24"/>
          <w:szCs w:val="24"/>
        </w:rPr>
        <w:t>ilgili</w:t>
      </w:r>
      <w:r w:rsidRPr="000358EF">
        <w:rPr>
          <w:rFonts w:ascii="Times New Roman" w:hAnsi="Times New Roman" w:cs="Times New Roman"/>
          <w:spacing w:val="46"/>
          <w:sz w:val="24"/>
          <w:szCs w:val="24"/>
        </w:rPr>
        <w:t xml:space="preserve"> </w:t>
      </w:r>
      <w:r w:rsidRPr="000358EF">
        <w:rPr>
          <w:rFonts w:ascii="Times New Roman" w:hAnsi="Times New Roman" w:cs="Times New Roman"/>
          <w:sz w:val="24"/>
          <w:szCs w:val="24"/>
        </w:rPr>
        <w:t>ülkeden</w:t>
      </w:r>
      <w:r w:rsidRPr="000358EF">
        <w:rPr>
          <w:rFonts w:ascii="Times New Roman" w:hAnsi="Times New Roman" w:cs="Times New Roman"/>
          <w:spacing w:val="44"/>
          <w:sz w:val="24"/>
          <w:szCs w:val="24"/>
        </w:rPr>
        <w:t xml:space="preserve"> </w:t>
      </w:r>
      <w:r w:rsidRPr="000358EF">
        <w:rPr>
          <w:rFonts w:ascii="Times New Roman" w:hAnsi="Times New Roman" w:cs="Times New Roman"/>
          <w:sz w:val="24"/>
          <w:szCs w:val="24"/>
        </w:rPr>
        <w:t>çıkış</w:t>
      </w:r>
      <w:r w:rsidRPr="000358EF">
        <w:rPr>
          <w:rFonts w:ascii="Times New Roman" w:hAnsi="Times New Roman" w:cs="Times New Roman"/>
          <w:spacing w:val="-47"/>
          <w:sz w:val="24"/>
          <w:szCs w:val="24"/>
        </w:rPr>
        <w:t xml:space="preserve"> </w:t>
      </w:r>
      <w:r w:rsidRPr="000358EF">
        <w:rPr>
          <w:rFonts w:ascii="Times New Roman" w:hAnsi="Times New Roman" w:cs="Times New Roman"/>
          <w:sz w:val="24"/>
          <w:szCs w:val="24"/>
        </w:rPr>
        <w:t>yaptığı görülmelidir)</w:t>
      </w:r>
    </w:p>
    <w:p w:rsidR="00D27CF3" w:rsidRPr="000358EF" w:rsidRDefault="00713812">
      <w:pPr>
        <w:pStyle w:val="ListeParagraf"/>
        <w:numPr>
          <w:ilvl w:val="2"/>
          <w:numId w:val="1"/>
        </w:numPr>
        <w:tabs>
          <w:tab w:val="left" w:pos="1245"/>
          <w:tab w:val="left" w:pos="1246"/>
          <w:tab w:val="left" w:pos="2294"/>
          <w:tab w:val="left" w:pos="3513"/>
          <w:tab w:val="left" w:pos="4537"/>
          <w:tab w:val="left" w:pos="6440"/>
          <w:tab w:val="left" w:pos="7006"/>
          <w:tab w:val="left" w:pos="7764"/>
          <w:tab w:val="left" w:pos="8605"/>
          <w:tab w:val="left" w:pos="9115"/>
        </w:tabs>
        <w:spacing w:line="292" w:lineRule="auto"/>
        <w:ind w:right="113" w:hanging="500"/>
        <w:jc w:val="left"/>
        <w:rPr>
          <w:rFonts w:ascii="Times New Roman" w:hAnsi="Times New Roman" w:cs="Times New Roman"/>
          <w:sz w:val="24"/>
          <w:szCs w:val="24"/>
        </w:rPr>
      </w:pPr>
      <w:r w:rsidRPr="000358EF">
        <w:rPr>
          <w:rFonts w:ascii="Times New Roman" w:hAnsi="Times New Roman" w:cs="Times New Roman"/>
          <w:sz w:val="24"/>
          <w:szCs w:val="24"/>
        </w:rPr>
        <w:t>Havayolu</w:t>
      </w:r>
      <w:r w:rsidRPr="000358EF">
        <w:rPr>
          <w:rFonts w:ascii="Times New Roman" w:hAnsi="Times New Roman" w:cs="Times New Roman"/>
          <w:sz w:val="24"/>
          <w:szCs w:val="24"/>
        </w:rPr>
        <w:tab/>
        <w:t>şirketinden</w:t>
      </w:r>
      <w:r w:rsidRPr="000358EF">
        <w:rPr>
          <w:rFonts w:ascii="Times New Roman" w:hAnsi="Times New Roman" w:cs="Times New Roman"/>
          <w:sz w:val="24"/>
          <w:szCs w:val="24"/>
        </w:rPr>
        <w:tab/>
        <w:t>uçuşların</w:t>
      </w:r>
      <w:r w:rsidRPr="000358EF">
        <w:rPr>
          <w:rFonts w:ascii="Times New Roman" w:hAnsi="Times New Roman" w:cs="Times New Roman"/>
          <w:sz w:val="24"/>
          <w:szCs w:val="24"/>
        </w:rPr>
        <w:tab/>
        <w:t>gerçekleştirildiğine</w:t>
      </w:r>
      <w:r w:rsidRPr="000358EF">
        <w:rPr>
          <w:rFonts w:ascii="Times New Roman" w:hAnsi="Times New Roman" w:cs="Times New Roman"/>
          <w:sz w:val="24"/>
          <w:szCs w:val="24"/>
        </w:rPr>
        <w:tab/>
        <w:t>dair</w:t>
      </w:r>
      <w:r w:rsidRPr="000358EF">
        <w:rPr>
          <w:rFonts w:ascii="Times New Roman" w:hAnsi="Times New Roman" w:cs="Times New Roman"/>
          <w:sz w:val="24"/>
          <w:szCs w:val="24"/>
        </w:rPr>
        <w:tab/>
        <w:t>alınan</w:t>
      </w:r>
      <w:r w:rsidRPr="000358EF">
        <w:rPr>
          <w:rFonts w:ascii="Times New Roman" w:hAnsi="Times New Roman" w:cs="Times New Roman"/>
          <w:sz w:val="24"/>
          <w:szCs w:val="24"/>
        </w:rPr>
        <w:tab/>
        <w:t>yazının</w:t>
      </w:r>
      <w:r w:rsidRPr="000358EF">
        <w:rPr>
          <w:rFonts w:ascii="Times New Roman" w:hAnsi="Times New Roman" w:cs="Times New Roman"/>
          <w:sz w:val="24"/>
          <w:szCs w:val="24"/>
        </w:rPr>
        <w:tab/>
        <w:t>aslı</w:t>
      </w:r>
      <w:r w:rsidRPr="000358EF">
        <w:rPr>
          <w:rFonts w:ascii="Times New Roman" w:hAnsi="Times New Roman" w:cs="Times New Roman"/>
          <w:sz w:val="24"/>
          <w:szCs w:val="24"/>
        </w:rPr>
        <w:tab/>
      </w:r>
      <w:r w:rsidRPr="000358EF">
        <w:rPr>
          <w:rFonts w:ascii="Times New Roman" w:hAnsi="Times New Roman" w:cs="Times New Roman"/>
          <w:spacing w:val="-1"/>
          <w:sz w:val="24"/>
          <w:szCs w:val="24"/>
        </w:rPr>
        <w:t>(Seyahat</w:t>
      </w:r>
      <w:r w:rsidRPr="000358EF">
        <w:rPr>
          <w:rFonts w:ascii="Times New Roman" w:hAnsi="Times New Roman" w:cs="Times New Roman"/>
          <w:spacing w:val="-47"/>
          <w:sz w:val="24"/>
          <w:szCs w:val="24"/>
        </w:rPr>
        <w:t xml:space="preserve"> </w:t>
      </w:r>
      <w:r w:rsidRPr="000358EF">
        <w:rPr>
          <w:rFonts w:ascii="Times New Roman" w:hAnsi="Times New Roman" w:cs="Times New Roman"/>
          <w:sz w:val="24"/>
          <w:szCs w:val="24"/>
        </w:rPr>
        <w:t>acentelerinden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alınan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yazılar kabul edilmemektedir.)</w:t>
      </w:r>
    </w:p>
    <w:p w:rsidR="00D27CF3" w:rsidRPr="000358EF" w:rsidRDefault="00713812">
      <w:pPr>
        <w:pStyle w:val="ListeParagraf"/>
        <w:numPr>
          <w:ilvl w:val="2"/>
          <w:numId w:val="1"/>
        </w:numPr>
        <w:tabs>
          <w:tab w:val="left" w:pos="1245"/>
          <w:tab w:val="left" w:pos="1246"/>
        </w:tabs>
        <w:ind w:hanging="449"/>
        <w:jc w:val="left"/>
        <w:rPr>
          <w:rFonts w:ascii="Times New Roman" w:hAnsi="Times New Roman" w:cs="Times New Roman"/>
          <w:sz w:val="24"/>
          <w:szCs w:val="24"/>
        </w:rPr>
      </w:pPr>
      <w:r w:rsidRPr="000358EF">
        <w:rPr>
          <w:rFonts w:ascii="Times New Roman" w:hAnsi="Times New Roman" w:cs="Times New Roman"/>
          <w:sz w:val="24"/>
          <w:szCs w:val="24"/>
        </w:rPr>
        <w:t>İlgili</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havayolu</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şirketinin</w:t>
      </w:r>
      <w:r w:rsidRPr="000358EF">
        <w:rPr>
          <w:rFonts w:ascii="Times New Roman" w:hAnsi="Times New Roman" w:cs="Times New Roman"/>
          <w:spacing w:val="-3"/>
          <w:sz w:val="24"/>
          <w:szCs w:val="24"/>
        </w:rPr>
        <w:t xml:space="preserve"> </w:t>
      </w:r>
      <w:r w:rsidR="00616636">
        <w:rPr>
          <w:rFonts w:ascii="Times New Roman" w:hAnsi="Times New Roman" w:cs="Times New Roman"/>
          <w:sz w:val="24"/>
          <w:szCs w:val="24"/>
        </w:rPr>
        <w:t>ö</w:t>
      </w:r>
      <w:r w:rsidRPr="000358EF">
        <w:rPr>
          <w:rFonts w:ascii="Times New Roman" w:hAnsi="Times New Roman" w:cs="Times New Roman"/>
          <w:sz w:val="24"/>
          <w:szCs w:val="24"/>
        </w:rPr>
        <w:t>zel</w:t>
      </w:r>
      <w:r w:rsidRPr="000358EF">
        <w:rPr>
          <w:rFonts w:ascii="Times New Roman" w:hAnsi="Times New Roman" w:cs="Times New Roman"/>
          <w:spacing w:val="-1"/>
          <w:sz w:val="24"/>
          <w:szCs w:val="24"/>
        </w:rPr>
        <w:t xml:space="preserve"> </w:t>
      </w:r>
      <w:r w:rsidR="00616636">
        <w:rPr>
          <w:rFonts w:ascii="Times New Roman" w:hAnsi="Times New Roman" w:cs="Times New Roman"/>
          <w:sz w:val="24"/>
          <w:szCs w:val="24"/>
        </w:rPr>
        <w:t>y</w:t>
      </w:r>
      <w:r w:rsidRPr="000358EF">
        <w:rPr>
          <w:rFonts w:ascii="Times New Roman" w:hAnsi="Times New Roman" w:cs="Times New Roman"/>
          <w:sz w:val="24"/>
          <w:szCs w:val="24"/>
        </w:rPr>
        <w:t>olcu</w:t>
      </w:r>
      <w:r w:rsidRPr="000358EF">
        <w:rPr>
          <w:rFonts w:ascii="Times New Roman" w:hAnsi="Times New Roman" w:cs="Times New Roman"/>
          <w:spacing w:val="-4"/>
          <w:sz w:val="24"/>
          <w:szCs w:val="24"/>
        </w:rPr>
        <w:t xml:space="preserve"> </w:t>
      </w:r>
      <w:r w:rsidR="00616636">
        <w:rPr>
          <w:rFonts w:ascii="Times New Roman" w:hAnsi="Times New Roman" w:cs="Times New Roman"/>
          <w:spacing w:val="-4"/>
          <w:sz w:val="24"/>
          <w:szCs w:val="24"/>
        </w:rPr>
        <w:t>p</w:t>
      </w:r>
      <w:r w:rsidRPr="000358EF">
        <w:rPr>
          <w:rFonts w:ascii="Times New Roman" w:hAnsi="Times New Roman" w:cs="Times New Roman"/>
          <w:sz w:val="24"/>
          <w:szCs w:val="24"/>
        </w:rPr>
        <w:t>rogramı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w:t>
      </w:r>
      <w:proofErr w:type="spellStart"/>
      <w:r w:rsidRPr="000358EF">
        <w:rPr>
          <w:rFonts w:ascii="Times New Roman" w:hAnsi="Times New Roman" w:cs="Times New Roman"/>
          <w:sz w:val="24"/>
          <w:szCs w:val="24"/>
        </w:rPr>
        <w:t>Miles&amp;Smiles</w:t>
      </w:r>
      <w:proofErr w:type="spellEnd"/>
      <w:r w:rsidRPr="000358EF">
        <w:rPr>
          <w:rFonts w:ascii="Times New Roman" w:hAnsi="Times New Roman" w:cs="Times New Roman"/>
          <w:spacing w:val="-3"/>
          <w:sz w:val="24"/>
          <w:szCs w:val="24"/>
        </w:rPr>
        <w:t xml:space="preserve"> </w:t>
      </w:r>
      <w:proofErr w:type="spellStart"/>
      <w:r w:rsidRPr="000358EF">
        <w:rPr>
          <w:rFonts w:ascii="Times New Roman" w:hAnsi="Times New Roman" w:cs="Times New Roman"/>
          <w:sz w:val="24"/>
          <w:szCs w:val="24"/>
        </w:rPr>
        <w:t>vb</w:t>
      </w:r>
      <w:proofErr w:type="spellEnd"/>
      <w:r w:rsidRPr="000358EF">
        <w:rPr>
          <w:rFonts w:ascii="Times New Roman" w:hAnsi="Times New Roman" w:cs="Times New Roman"/>
          <w:sz w:val="24"/>
          <w:szCs w:val="24"/>
        </w:rPr>
        <w:t>)</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hesap</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bildirim</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cetveli</w:t>
      </w:r>
    </w:p>
    <w:p w:rsidR="00D27CF3" w:rsidRPr="000358EF" w:rsidRDefault="00713812">
      <w:pPr>
        <w:pStyle w:val="ListeParagraf"/>
        <w:numPr>
          <w:ilvl w:val="1"/>
          <w:numId w:val="1"/>
        </w:numPr>
        <w:tabs>
          <w:tab w:val="left" w:pos="834"/>
        </w:tabs>
        <w:spacing w:before="61" w:line="292" w:lineRule="auto"/>
        <w:ind w:left="833" w:right="109" w:hanging="293"/>
        <w:jc w:val="both"/>
        <w:rPr>
          <w:rFonts w:ascii="Times New Roman" w:hAnsi="Times New Roman" w:cs="Times New Roman"/>
          <w:sz w:val="24"/>
          <w:szCs w:val="24"/>
        </w:rPr>
      </w:pPr>
      <w:r w:rsidRPr="000358EF">
        <w:rPr>
          <w:rFonts w:ascii="Times New Roman" w:hAnsi="Times New Roman" w:cs="Times New Roman"/>
          <w:sz w:val="24"/>
          <w:szCs w:val="24"/>
        </w:rPr>
        <w:t>Uçak</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biletlerinin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seyahat</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acentesinden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satın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alınması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durumunda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acentenin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düzenlediği</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ayrıntılı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 xml:space="preserve">fatura veya harcamayı tevsik edici belge (334 sıra </w:t>
      </w:r>
      <w:proofErr w:type="spellStart"/>
      <w:r w:rsidRPr="000358EF">
        <w:rPr>
          <w:rFonts w:ascii="Times New Roman" w:hAnsi="Times New Roman" w:cs="Times New Roman"/>
          <w:sz w:val="24"/>
          <w:szCs w:val="24"/>
        </w:rPr>
        <w:t>nolu</w:t>
      </w:r>
      <w:proofErr w:type="spellEnd"/>
      <w:r w:rsidRPr="000358EF">
        <w:rPr>
          <w:rFonts w:ascii="Times New Roman" w:hAnsi="Times New Roman" w:cs="Times New Roman"/>
          <w:sz w:val="24"/>
          <w:szCs w:val="24"/>
        </w:rPr>
        <w:t xml:space="preserve"> Vergi Usul Kanunu Genel Tebliği uyarınca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fatura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yerine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geçen,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acente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tarafından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kaşe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basılan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ve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imzalanan,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fiyat</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detaylarının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yer</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aldığı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elektronik</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biletin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gönderilmesi</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halinde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fatura ibrazına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gerek</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yoktur)</w:t>
      </w:r>
    </w:p>
    <w:p w:rsidR="00D27CF3" w:rsidRPr="00B71736" w:rsidRDefault="00B71736" w:rsidP="00B71736">
      <w:pPr>
        <w:tabs>
          <w:tab w:val="left" w:pos="834"/>
        </w:tabs>
        <w:ind w:left="540"/>
        <w:rPr>
          <w:rFonts w:ascii="Times New Roman" w:hAnsi="Times New Roman" w:cs="Times New Roman"/>
          <w:sz w:val="24"/>
          <w:szCs w:val="24"/>
        </w:rPr>
      </w:pPr>
      <w:proofErr w:type="gramStart"/>
      <w:r>
        <w:rPr>
          <w:rFonts w:ascii="Times New Roman" w:hAnsi="Times New Roman" w:cs="Times New Roman"/>
          <w:sz w:val="24"/>
          <w:szCs w:val="24"/>
        </w:rPr>
        <w:t xml:space="preserve">ç)  </w:t>
      </w:r>
      <w:r w:rsidR="00713812" w:rsidRPr="00B71736">
        <w:rPr>
          <w:rFonts w:ascii="Times New Roman" w:hAnsi="Times New Roman" w:cs="Times New Roman"/>
          <w:sz w:val="24"/>
          <w:szCs w:val="24"/>
        </w:rPr>
        <w:t>Ödemenin</w:t>
      </w:r>
      <w:proofErr w:type="gramEnd"/>
      <w:r w:rsidR="00713812" w:rsidRPr="00B71736">
        <w:rPr>
          <w:rFonts w:ascii="Times New Roman" w:hAnsi="Times New Roman" w:cs="Times New Roman"/>
          <w:spacing w:val="-3"/>
          <w:sz w:val="24"/>
          <w:szCs w:val="24"/>
        </w:rPr>
        <w:t xml:space="preserve"> </w:t>
      </w:r>
      <w:r w:rsidR="00713812" w:rsidRPr="00B71736">
        <w:rPr>
          <w:rFonts w:ascii="Times New Roman" w:hAnsi="Times New Roman" w:cs="Times New Roman"/>
          <w:sz w:val="24"/>
          <w:szCs w:val="24"/>
        </w:rPr>
        <w:t>bankacılık</w:t>
      </w:r>
      <w:r w:rsidR="00713812" w:rsidRPr="00B71736">
        <w:rPr>
          <w:rFonts w:ascii="Times New Roman" w:hAnsi="Times New Roman" w:cs="Times New Roman"/>
          <w:spacing w:val="-4"/>
          <w:sz w:val="24"/>
          <w:szCs w:val="24"/>
        </w:rPr>
        <w:t xml:space="preserve"> </w:t>
      </w:r>
      <w:r w:rsidR="00713812" w:rsidRPr="00B71736">
        <w:rPr>
          <w:rFonts w:ascii="Times New Roman" w:hAnsi="Times New Roman" w:cs="Times New Roman"/>
          <w:sz w:val="24"/>
          <w:szCs w:val="24"/>
        </w:rPr>
        <w:t>kanalıyla</w:t>
      </w:r>
      <w:r w:rsidR="00713812" w:rsidRPr="00B71736">
        <w:rPr>
          <w:rFonts w:ascii="Times New Roman" w:hAnsi="Times New Roman" w:cs="Times New Roman"/>
          <w:spacing w:val="-2"/>
          <w:sz w:val="24"/>
          <w:szCs w:val="24"/>
        </w:rPr>
        <w:t xml:space="preserve"> </w:t>
      </w:r>
      <w:r w:rsidR="00713812" w:rsidRPr="00B71736">
        <w:rPr>
          <w:rFonts w:ascii="Times New Roman" w:hAnsi="Times New Roman" w:cs="Times New Roman"/>
          <w:sz w:val="24"/>
          <w:szCs w:val="24"/>
        </w:rPr>
        <w:t>yapıldığını</w:t>
      </w:r>
      <w:r w:rsidR="00713812" w:rsidRPr="00B71736">
        <w:rPr>
          <w:rFonts w:ascii="Times New Roman" w:hAnsi="Times New Roman" w:cs="Times New Roman"/>
          <w:spacing w:val="-2"/>
          <w:sz w:val="24"/>
          <w:szCs w:val="24"/>
        </w:rPr>
        <w:t xml:space="preserve"> </w:t>
      </w:r>
      <w:r w:rsidR="00713812" w:rsidRPr="00B71736">
        <w:rPr>
          <w:rFonts w:ascii="Times New Roman" w:hAnsi="Times New Roman" w:cs="Times New Roman"/>
          <w:sz w:val="24"/>
          <w:szCs w:val="24"/>
        </w:rPr>
        <w:t>gösteren</w:t>
      </w:r>
      <w:r w:rsidR="00713812" w:rsidRPr="00B71736">
        <w:rPr>
          <w:rFonts w:ascii="Times New Roman" w:hAnsi="Times New Roman" w:cs="Times New Roman"/>
          <w:spacing w:val="-2"/>
          <w:sz w:val="24"/>
          <w:szCs w:val="24"/>
        </w:rPr>
        <w:t xml:space="preserve"> </w:t>
      </w:r>
      <w:r w:rsidR="00713812" w:rsidRPr="00B71736">
        <w:rPr>
          <w:rFonts w:ascii="Times New Roman" w:hAnsi="Times New Roman" w:cs="Times New Roman"/>
          <w:sz w:val="24"/>
          <w:szCs w:val="24"/>
        </w:rPr>
        <w:t>belge</w:t>
      </w:r>
      <w:r w:rsidR="00713812" w:rsidRPr="00B71736">
        <w:rPr>
          <w:rFonts w:ascii="Times New Roman" w:hAnsi="Times New Roman" w:cs="Times New Roman"/>
          <w:spacing w:val="-1"/>
          <w:sz w:val="24"/>
          <w:szCs w:val="24"/>
        </w:rPr>
        <w:t xml:space="preserve"> </w:t>
      </w:r>
      <w:r w:rsidR="00713812" w:rsidRPr="00B71736">
        <w:rPr>
          <w:rFonts w:ascii="Times New Roman" w:hAnsi="Times New Roman" w:cs="Times New Roman"/>
          <w:sz w:val="24"/>
          <w:szCs w:val="24"/>
        </w:rPr>
        <w:t>(Banka</w:t>
      </w:r>
      <w:r w:rsidR="00713812" w:rsidRPr="00B71736">
        <w:rPr>
          <w:rFonts w:ascii="Times New Roman" w:hAnsi="Times New Roman" w:cs="Times New Roman"/>
          <w:spacing w:val="-3"/>
          <w:sz w:val="24"/>
          <w:szCs w:val="24"/>
        </w:rPr>
        <w:t xml:space="preserve"> </w:t>
      </w:r>
      <w:r w:rsidR="00713812" w:rsidRPr="00B71736">
        <w:rPr>
          <w:rFonts w:ascii="Times New Roman" w:hAnsi="Times New Roman" w:cs="Times New Roman"/>
          <w:sz w:val="24"/>
          <w:szCs w:val="24"/>
        </w:rPr>
        <w:t>onaylı</w:t>
      </w:r>
      <w:r w:rsidR="00713812" w:rsidRPr="00B71736">
        <w:rPr>
          <w:rFonts w:ascii="Times New Roman" w:hAnsi="Times New Roman" w:cs="Times New Roman"/>
          <w:spacing w:val="-3"/>
          <w:sz w:val="24"/>
          <w:szCs w:val="24"/>
        </w:rPr>
        <w:t xml:space="preserve"> </w:t>
      </w:r>
      <w:r w:rsidR="00713812" w:rsidRPr="00B71736">
        <w:rPr>
          <w:rFonts w:ascii="Times New Roman" w:hAnsi="Times New Roman" w:cs="Times New Roman"/>
          <w:sz w:val="24"/>
          <w:szCs w:val="24"/>
        </w:rPr>
        <w:t>olması</w:t>
      </w:r>
      <w:r w:rsidR="00713812" w:rsidRPr="00B71736">
        <w:rPr>
          <w:rFonts w:ascii="Times New Roman" w:hAnsi="Times New Roman" w:cs="Times New Roman"/>
          <w:spacing w:val="-5"/>
          <w:sz w:val="24"/>
          <w:szCs w:val="24"/>
        </w:rPr>
        <w:t xml:space="preserve"> </w:t>
      </w:r>
      <w:r w:rsidR="00713812" w:rsidRPr="00B71736">
        <w:rPr>
          <w:rFonts w:ascii="Times New Roman" w:hAnsi="Times New Roman" w:cs="Times New Roman"/>
          <w:sz w:val="24"/>
          <w:szCs w:val="24"/>
        </w:rPr>
        <w:t>gerekmektedir)</w:t>
      </w:r>
    </w:p>
    <w:p w:rsidR="00D27CF3" w:rsidRPr="000358EF" w:rsidRDefault="00713812">
      <w:pPr>
        <w:pStyle w:val="ListeParagraf"/>
        <w:numPr>
          <w:ilvl w:val="0"/>
          <w:numId w:val="1"/>
        </w:numPr>
        <w:tabs>
          <w:tab w:val="left" w:pos="474"/>
        </w:tabs>
        <w:spacing w:before="58" w:line="292" w:lineRule="auto"/>
        <w:ind w:right="107"/>
        <w:jc w:val="both"/>
        <w:rPr>
          <w:rFonts w:ascii="Times New Roman" w:hAnsi="Times New Roman" w:cs="Times New Roman"/>
          <w:sz w:val="24"/>
          <w:szCs w:val="24"/>
        </w:rPr>
      </w:pPr>
      <w:r w:rsidRPr="000358EF">
        <w:rPr>
          <w:rFonts w:ascii="Times New Roman" w:hAnsi="Times New Roman" w:cs="Times New Roman"/>
          <w:sz w:val="24"/>
          <w:szCs w:val="24"/>
        </w:rPr>
        <w:t>Uluslararası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veya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şehirlerarası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ulaşımın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tren,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gemi</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veya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otobüs</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ile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yapılması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durumunda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ulaşımda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kullanılan</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bilet</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(bilete</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ek</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olarak</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ödeme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belgesi aranmaz.)</w:t>
      </w:r>
    </w:p>
    <w:p w:rsidR="00D27CF3" w:rsidRPr="000358EF" w:rsidRDefault="00713812">
      <w:pPr>
        <w:pStyle w:val="ListeParagraf"/>
        <w:numPr>
          <w:ilvl w:val="0"/>
          <w:numId w:val="1"/>
        </w:numPr>
        <w:tabs>
          <w:tab w:val="left" w:pos="474"/>
        </w:tabs>
        <w:spacing w:before="3"/>
        <w:ind w:hanging="362"/>
        <w:jc w:val="both"/>
        <w:rPr>
          <w:rFonts w:ascii="Times New Roman" w:hAnsi="Times New Roman" w:cs="Times New Roman"/>
          <w:sz w:val="24"/>
          <w:szCs w:val="24"/>
        </w:rPr>
      </w:pPr>
      <w:r w:rsidRPr="000358EF">
        <w:rPr>
          <w:rFonts w:ascii="Times New Roman" w:hAnsi="Times New Roman" w:cs="Times New Roman"/>
          <w:sz w:val="24"/>
          <w:szCs w:val="24"/>
        </w:rPr>
        <w:t>Konaklama</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harcamalarına</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ilişkin</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olarak:</w:t>
      </w:r>
    </w:p>
    <w:p w:rsidR="00D27CF3" w:rsidRPr="000358EF" w:rsidRDefault="00713812">
      <w:pPr>
        <w:pStyle w:val="ListeParagraf"/>
        <w:numPr>
          <w:ilvl w:val="1"/>
          <w:numId w:val="1"/>
        </w:numPr>
        <w:tabs>
          <w:tab w:val="left" w:pos="822"/>
        </w:tabs>
        <w:spacing w:before="58"/>
        <w:ind w:hanging="282"/>
        <w:jc w:val="both"/>
        <w:rPr>
          <w:rFonts w:ascii="Times New Roman" w:hAnsi="Times New Roman" w:cs="Times New Roman"/>
          <w:sz w:val="24"/>
          <w:szCs w:val="24"/>
        </w:rPr>
      </w:pPr>
      <w:r w:rsidRPr="000358EF">
        <w:rPr>
          <w:rFonts w:ascii="Times New Roman" w:hAnsi="Times New Roman" w:cs="Times New Roman"/>
          <w:sz w:val="24"/>
          <w:szCs w:val="24"/>
        </w:rPr>
        <w:t>Konaklama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faturası</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otelden</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alındı ise;</w:t>
      </w:r>
    </w:p>
    <w:p w:rsidR="00D27CF3" w:rsidRPr="000358EF" w:rsidRDefault="00713812">
      <w:pPr>
        <w:pStyle w:val="ListeParagraf"/>
        <w:numPr>
          <w:ilvl w:val="2"/>
          <w:numId w:val="1"/>
        </w:numPr>
        <w:tabs>
          <w:tab w:val="left" w:pos="1246"/>
        </w:tabs>
        <w:spacing w:before="60"/>
        <w:ind w:hanging="389"/>
        <w:jc w:val="both"/>
        <w:rPr>
          <w:rFonts w:ascii="Times New Roman" w:hAnsi="Times New Roman" w:cs="Times New Roman"/>
          <w:sz w:val="24"/>
          <w:szCs w:val="24"/>
        </w:rPr>
      </w:pPr>
      <w:r w:rsidRPr="000358EF">
        <w:rPr>
          <w:rFonts w:ascii="Times New Roman" w:hAnsi="Times New Roman" w:cs="Times New Roman"/>
          <w:sz w:val="24"/>
          <w:szCs w:val="24"/>
        </w:rPr>
        <w:t>Oda-kahvaltı</w:t>
      </w:r>
      <w:r w:rsidRPr="000358EF">
        <w:rPr>
          <w:rFonts w:ascii="Times New Roman" w:hAnsi="Times New Roman" w:cs="Times New Roman"/>
          <w:spacing w:val="-5"/>
          <w:sz w:val="24"/>
          <w:szCs w:val="24"/>
        </w:rPr>
        <w:t xml:space="preserve"> </w:t>
      </w:r>
      <w:r w:rsidRPr="000358EF">
        <w:rPr>
          <w:rFonts w:ascii="Times New Roman" w:hAnsi="Times New Roman" w:cs="Times New Roman"/>
          <w:sz w:val="24"/>
          <w:szCs w:val="24"/>
        </w:rPr>
        <w:t>tutarını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gösteren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ayrıntılı</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fatura</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veya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harcamayı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tevsik</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edici</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belge</w:t>
      </w:r>
    </w:p>
    <w:p w:rsidR="00D27CF3" w:rsidRPr="000358EF" w:rsidRDefault="00713812">
      <w:pPr>
        <w:pStyle w:val="ListeParagraf"/>
        <w:numPr>
          <w:ilvl w:val="2"/>
          <w:numId w:val="1"/>
        </w:numPr>
        <w:tabs>
          <w:tab w:val="left" w:pos="1246"/>
        </w:tabs>
        <w:spacing w:before="58"/>
        <w:ind w:hanging="440"/>
        <w:jc w:val="both"/>
        <w:rPr>
          <w:rFonts w:ascii="Times New Roman" w:hAnsi="Times New Roman" w:cs="Times New Roman"/>
          <w:sz w:val="24"/>
          <w:szCs w:val="24"/>
        </w:rPr>
      </w:pPr>
      <w:r w:rsidRPr="000358EF">
        <w:rPr>
          <w:rFonts w:ascii="Times New Roman" w:hAnsi="Times New Roman" w:cs="Times New Roman"/>
          <w:sz w:val="24"/>
          <w:szCs w:val="24"/>
        </w:rPr>
        <w:t>Ödemenin</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bankacılık</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kanalıyla</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yapıldığını</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gösteren</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belge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(Banka</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onaylı</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olması</w:t>
      </w:r>
      <w:r w:rsidRPr="000358EF">
        <w:rPr>
          <w:rFonts w:ascii="Times New Roman" w:hAnsi="Times New Roman" w:cs="Times New Roman"/>
          <w:spacing w:val="-5"/>
          <w:sz w:val="24"/>
          <w:szCs w:val="24"/>
        </w:rPr>
        <w:t xml:space="preserve"> </w:t>
      </w:r>
      <w:r w:rsidRPr="000358EF">
        <w:rPr>
          <w:rFonts w:ascii="Times New Roman" w:hAnsi="Times New Roman" w:cs="Times New Roman"/>
          <w:sz w:val="24"/>
          <w:szCs w:val="24"/>
        </w:rPr>
        <w:t>gerekmektedir)</w:t>
      </w:r>
    </w:p>
    <w:p w:rsidR="00D27CF3" w:rsidRPr="000358EF" w:rsidRDefault="00713812">
      <w:pPr>
        <w:pStyle w:val="ListeParagraf"/>
        <w:numPr>
          <w:ilvl w:val="1"/>
          <w:numId w:val="1"/>
        </w:numPr>
        <w:tabs>
          <w:tab w:val="left" w:pos="822"/>
        </w:tabs>
        <w:spacing w:before="60"/>
        <w:ind w:hanging="282"/>
        <w:jc w:val="both"/>
        <w:rPr>
          <w:rFonts w:ascii="Times New Roman" w:hAnsi="Times New Roman" w:cs="Times New Roman"/>
          <w:sz w:val="24"/>
          <w:szCs w:val="24"/>
        </w:rPr>
      </w:pPr>
      <w:r w:rsidRPr="000358EF">
        <w:rPr>
          <w:rFonts w:ascii="Times New Roman" w:hAnsi="Times New Roman" w:cs="Times New Roman"/>
          <w:sz w:val="24"/>
          <w:szCs w:val="24"/>
        </w:rPr>
        <w:t>Konaklama</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faturası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seyahat</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acentesinden</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veya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internet</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üzerinden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alındı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ise;</w:t>
      </w:r>
    </w:p>
    <w:p w:rsidR="00D27CF3" w:rsidRPr="000358EF" w:rsidRDefault="00713812">
      <w:pPr>
        <w:pStyle w:val="ListeParagraf"/>
        <w:numPr>
          <w:ilvl w:val="2"/>
          <w:numId w:val="1"/>
        </w:numPr>
        <w:tabs>
          <w:tab w:val="left" w:pos="1246"/>
        </w:tabs>
        <w:spacing w:before="60" w:line="292" w:lineRule="auto"/>
        <w:ind w:right="108" w:hanging="389"/>
        <w:jc w:val="both"/>
        <w:rPr>
          <w:rFonts w:ascii="Times New Roman" w:hAnsi="Times New Roman" w:cs="Times New Roman"/>
          <w:sz w:val="24"/>
          <w:szCs w:val="24"/>
        </w:rPr>
      </w:pPr>
      <w:r w:rsidRPr="000358EF">
        <w:rPr>
          <w:rFonts w:ascii="Times New Roman" w:hAnsi="Times New Roman" w:cs="Times New Roman"/>
          <w:sz w:val="24"/>
          <w:szCs w:val="24"/>
        </w:rPr>
        <w:t>Seyahat acentesinin düzenlediği ayrıntılı fatura veya harcamayı tevsik edici belge veya internet</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üzerinden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satın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alınması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durumunda</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internet</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sitesinin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düzenlediği</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ayrıntılı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harcama</w:t>
      </w:r>
      <w:r w:rsidRPr="000358EF">
        <w:rPr>
          <w:rFonts w:ascii="Times New Roman" w:hAnsi="Times New Roman" w:cs="Times New Roman"/>
          <w:spacing w:val="49"/>
          <w:sz w:val="24"/>
          <w:szCs w:val="24"/>
        </w:rPr>
        <w:t xml:space="preserve"> </w:t>
      </w:r>
      <w:r w:rsidRPr="000358EF">
        <w:rPr>
          <w:rFonts w:ascii="Times New Roman" w:hAnsi="Times New Roman" w:cs="Times New Roman"/>
          <w:sz w:val="24"/>
          <w:szCs w:val="24"/>
        </w:rPr>
        <w:t>belgesi</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çıktısı</w:t>
      </w:r>
      <w:r w:rsidRPr="000358EF">
        <w:rPr>
          <w:rFonts w:ascii="Times New Roman" w:hAnsi="Times New Roman" w:cs="Times New Roman"/>
          <w:spacing w:val="47"/>
          <w:sz w:val="24"/>
          <w:szCs w:val="24"/>
        </w:rPr>
        <w:t xml:space="preserve"> </w:t>
      </w:r>
      <w:r w:rsidRPr="000358EF">
        <w:rPr>
          <w:rFonts w:ascii="Times New Roman" w:hAnsi="Times New Roman" w:cs="Times New Roman"/>
          <w:sz w:val="24"/>
          <w:szCs w:val="24"/>
        </w:rPr>
        <w:t>(konaklayan</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kişi/kişiler, konaklanan</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yer</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ve</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tarih</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bilgilerini gösteren)</w:t>
      </w:r>
    </w:p>
    <w:p w:rsidR="00D27CF3" w:rsidRPr="000358EF" w:rsidRDefault="00713812">
      <w:pPr>
        <w:pStyle w:val="ListeParagraf"/>
        <w:numPr>
          <w:ilvl w:val="2"/>
          <w:numId w:val="1"/>
        </w:numPr>
        <w:tabs>
          <w:tab w:val="left" w:pos="1246"/>
        </w:tabs>
        <w:spacing w:line="267" w:lineRule="exact"/>
        <w:ind w:hanging="440"/>
        <w:jc w:val="both"/>
        <w:rPr>
          <w:rFonts w:ascii="Times New Roman" w:hAnsi="Times New Roman" w:cs="Times New Roman"/>
          <w:sz w:val="24"/>
          <w:szCs w:val="24"/>
        </w:rPr>
      </w:pPr>
      <w:r w:rsidRPr="000358EF">
        <w:rPr>
          <w:rFonts w:ascii="Times New Roman" w:hAnsi="Times New Roman" w:cs="Times New Roman"/>
          <w:sz w:val="24"/>
          <w:szCs w:val="24"/>
        </w:rPr>
        <w:lastRenderedPageBreak/>
        <w:t>Ödemenin</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bankacılık</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kanalıyla</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yapıldığını</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gösteren</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belge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(Banka</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onaylı</w:t>
      </w:r>
      <w:r w:rsidRPr="000358EF">
        <w:rPr>
          <w:rFonts w:ascii="Times New Roman" w:hAnsi="Times New Roman" w:cs="Times New Roman"/>
          <w:spacing w:val="-4"/>
          <w:sz w:val="24"/>
          <w:szCs w:val="24"/>
        </w:rPr>
        <w:t xml:space="preserve"> </w:t>
      </w:r>
      <w:r w:rsidRPr="000358EF">
        <w:rPr>
          <w:rFonts w:ascii="Times New Roman" w:hAnsi="Times New Roman" w:cs="Times New Roman"/>
          <w:sz w:val="24"/>
          <w:szCs w:val="24"/>
        </w:rPr>
        <w:t>olması</w:t>
      </w:r>
      <w:r w:rsidRPr="000358EF">
        <w:rPr>
          <w:rFonts w:ascii="Times New Roman" w:hAnsi="Times New Roman" w:cs="Times New Roman"/>
          <w:spacing w:val="-5"/>
          <w:sz w:val="24"/>
          <w:szCs w:val="24"/>
        </w:rPr>
        <w:t xml:space="preserve"> </w:t>
      </w:r>
      <w:r w:rsidRPr="000358EF">
        <w:rPr>
          <w:rFonts w:ascii="Times New Roman" w:hAnsi="Times New Roman" w:cs="Times New Roman"/>
          <w:sz w:val="24"/>
          <w:szCs w:val="24"/>
        </w:rPr>
        <w:t>gerekmektedir)</w:t>
      </w:r>
    </w:p>
    <w:p w:rsidR="00D27CF3" w:rsidRPr="000358EF" w:rsidRDefault="00713812">
      <w:pPr>
        <w:pStyle w:val="ListeParagraf"/>
        <w:numPr>
          <w:ilvl w:val="1"/>
          <w:numId w:val="1"/>
        </w:numPr>
        <w:tabs>
          <w:tab w:val="left" w:pos="822"/>
        </w:tabs>
        <w:spacing w:before="60" w:line="292" w:lineRule="auto"/>
        <w:ind w:left="833" w:right="106" w:hanging="360"/>
        <w:jc w:val="both"/>
        <w:rPr>
          <w:rFonts w:ascii="Times New Roman" w:hAnsi="Times New Roman" w:cs="Times New Roman"/>
          <w:sz w:val="24"/>
          <w:szCs w:val="24"/>
        </w:rPr>
      </w:pPr>
      <w:r w:rsidRPr="000358EF">
        <w:rPr>
          <w:rFonts w:ascii="Times New Roman" w:hAnsi="Times New Roman" w:cs="Times New Roman"/>
          <w:sz w:val="24"/>
          <w:szCs w:val="24"/>
        </w:rPr>
        <w:t>Ödemenin şirket çalışanının kredi/hesap kartı ile yapıldığı durumlarda şirketin bu kişilere ilgili miktarı</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bankacılık kanalıyla</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ödediğini gösteren belge</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(Banka</w:t>
      </w:r>
      <w:r w:rsidRPr="000358EF">
        <w:rPr>
          <w:rFonts w:ascii="Times New Roman" w:hAnsi="Times New Roman" w:cs="Times New Roman"/>
          <w:spacing w:val="-2"/>
          <w:sz w:val="24"/>
          <w:szCs w:val="24"/>
        </w:rPr>
        <w:t xml:space="preserve"> </w:t>
      </w:r>
      <w:r w:rsidRPr="000358EF">
        <w:rPr>
          <w:rFonts w:ascii="Times New Roman" w:hAnsi="Times New Roman" w:cs="Times New Roman"/>
          <w:sz w:val="24"/>
          <w:szCs w:val="24"/>
        </w:rPr>
        <w:t>onaylı olması gerekmektedir)</w:t>
      </w:r>
    </w:p>
    <w:p w:rsidR="00D27CF3" w:rsidRPr="00A41309" w:rsidRDefault="004545F9" w:rsidP="004545F9">
      <w:pPr>
        <w:pStyle w:val="NormalWeb"/>
        <w:numPr>
          <w:ilvl w:val="0"/>
          <w:numId w:val="1"/>
        </w:numPr>
        <w:spacing w:before="0" w:beforeAutospacing="0" w:after="0" w:afterAutospacing="0"/>
        <w:rPr>
          <w:rFonts w:ascii="Times New Roman" w:eastAsia="Calibri" w:hAnsi="Times New Roman" w:cs="Times New Roman"/>
        </w:rPr>
      </w:pPr>
      <w:r w:rsidRPr="00A41309">
        <w:rPr>
          <w:rFonts w:ascii="Times New Roman" w:eastAsia="Calibri" w:hAnsi="Times New Roman" w:cs="Times New Roman"/>
        </w:rPr>
        <w:t>Yurt dışı pazar araştırması faaliyetine ilişkin değerlendirme raporu</w:t>
      </w:r>
    </w:p>
    <w:p w:rsidR="00306680" w:rsidRPr="00773929" w:rsidRDefault="00306680" w:rsidP="004545F9">
      <w:pPr>
        <w:pStyle w:val="ListeParagraf"/>
        <w:numPr>
          <w:ilvl w:val="0"/>
          <w:numId w:val="1"/>
        </w:numPr>
        <w:tabs>
          <w:tab w:val="left" w:pos="474"/>
        </w:tabs>
        <w:rPr>
          <w:rFonts w:ascii="Times New Roman" w:hAnsi="Times New Roman" w:cs="Times New Roman"/>
          <w:sz w:val="24"/>
          <w:szCs w:val="24"/>
        </w:rPr>
      </w:pPr>
      <w:r w:rsidRPr="00773929">
        <w:rPr>
          <w:rFonts w:ascii="Times New Roman" w:hAnsi="Times New Roman" w:cs="Times New Roman"/>
          <w:sz w:val="24"/>
          <w:szCs w:val="24"/>
        </w:rPr>
        <w:t>Beyanname (EK A-2)</w:t>
      </w:r>
    </w:p>
    <w:p w:rsidR="00306680" w:rsidRPr="00773929" w:rsidRDefault="00306680" w:rsidP="004545F9">
      <w:pPr>
        <w:pStyle w:val="ListeParagraf"/>
        <w:numPr>
          <w:ilvl w:val="0"/>
          <w:numId w:val="1"/>
        </w:numPr>
        <w:tabs>
          <w:tab w:val="left" w:pos="474"/>
        </w:tabs>
        <w:rPr>
          <w:rFonts w:ascii="Times New Roman" w:hAnsi="Times New Roman" w:cs="Times New Roman"/>
          <w:sz w:val="24"/>
          <w:szCs w:val="24"/>
        </w:rPr>
      </w:pPr>
      <w:r w:rsidRPr="00773929">
        <w:rPr>
          <w:rFonts w:ascii="Times New Roman" w:hAnsi="Times New Roman" w:cs="Times New Roman"/>
          <w:sz w:val="24"/>
          <w:szCs w:val="24"/>
        </w:rPr>
        <w:t>Nüfus Aile Kayıt Örneği</w:t>
      </w:r>
    </w:p>
    <w:p w:rsidR="004545F9" w:rsidRDefault="004545F9" w:rsidP="004545F9">
      <w:pPr>
        <w:pStyle w:val="ListeParagraf"/>
        <w:numPr>
          <w:ilvl w:val="0"/>
          <w:numId w:val="1"/>
        </w:numPr>
        <w:tabs>
          <w:tab w:val="left" w:pos="474"/>
        </w:tabs>
        <w:rPr>
          <w:rFonts w:ascii="Times New Roman" w:hAnsi="Times New Roman" w:cs="Times New Roman"/>
          <w:sz w:val="24"/>
          <w:szCs w:val="24"/>
        </w:rPr>
      </w:pPr>
      <w:r>
        <w:rPr>
          <w:rFonts w:ascii="Times New Roman" w:hAnsi="Times New Roman" w:cs="Times New Roman"/>
          <w:sz w:val="24"/>
          <w:szCs w:val="24"/>
        </w:rPr>
        <w:t>T</w:t>
      </w:r>
      <w:r w:rsidRPr="000358EF">
        <w:rPr>
          <w:rFonts w:ascii="Times New Roman" w:hAnsi="Times New Roman" w:cs="Times New Roman"/>
          <w:sz w:val="24"/>
          <w:szCs w:val="24"/>
        </w:rPr>
        <w:t>alep</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edilebilecek</w:t>
      </w:r>
      <w:r w:rsidRPr="000358EF">
        <w:rPr>
          <w:rFonts w:ascii="Times New Roman" w:hAnsi="Times New Roman" w:cs="Times New Roman"/>
          <w:spacing w:val="-3"/>
          <w:sz w:val="24"/>
          <w:szCs w:val="24"/>
        </w:rPr>
        <w:t xml:space="preserve"> </w:t>
      </w:r>
      <w:r w:rsidRPr="000358EF">
        <w:rPr>
          <w:rFonts w:ascii="Times New Roman" w:hAnsi="Times New Roman" w:cs="Times New Roman"/>
          <w:sz w:val="24"/>
          <w:szCs w:val="24"/>
        </w:rPr>
        <w:t>diğer</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bilgi</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ve</w:t>
      </w:r>
      <w:r w:rsidRPr="000358EF">
        <w:rPr>
          <w:rFonts w:ascii="Times New Roman" w:hAnsi="Times New Roman" w:cs="Times New Roman"/>
          <w:spacing w:val="-1"/>
          <w:sz w:val="24"/>
          <w:szCs w:val="24"/>
        </w:rPr>
        <w:t xml:space="preserve"> </w:t>
      </w:r>
      <w:r w:rsidRPr="000358EF">
        <w:rPr>
          <w:rFonts w:ascii="Times New Roman" w:hAnsi="Times New Roman" w:cs="Times New Roman"/>
          <w:sz w:val="24"/>
          <w:szCs w:val="24"/>
        </w:rPr>
        <w:t>belgeler</w:t>
      </w:r>
    </w:p>
    <w:p w:rsidR="004545F9" w:rsidRPr="004545F9" w:rsidRDefault="004545F9" w:rsidP="004545F9">
      <w:pPr>
        <w:tabs>
          <w:tab w:val="left" w:pos="474"/>
        </w:tabs>
        <w:ind w:left="112"/>
        <w:rPr>
          <w:rFonts w:ascii="Times New Roman" w:hAnsi="Times New Roman" w:cs="Times New Roman"/>
          <w:sz w:val="24"/>
          <w:szCs w:val="24"/>
        </w:rPr>
      </w:pPr>
    </w:p>
    <w:p w:rsidR="000358EF" w:rsidRPr="000358EF" w:rsidRDefault="000358EF" w:rsidP="000358EF">
      <w:pPr>
        <w:tabs>
          <w:tab w:val="left" w:pos="474"/>
        </w:tabs>
        <w:spacing w:before="90" w:line="316" w:lineRule="auto"/>
        <w:ind w:right="104"/>
        <w:rPr>
          <w:rFonts w:ascii="Times New Roman" w:hAnsi="Times New Roman" w:cs="Times New Roman"/>
          <w:sz w:val="24"/>
          <w:szCs w:val="24"/>
        </w:rPr>
      </w:pPr>
    </w:p>
    <w:p w:rsidR="000358EF" w:rsidRPr="00BC74A0" w:rsidRDefault="000358EF" w:rsidP="00BC74A0">
      <w:pPr>
        <w:pStyle w:val="ListeParagraf"/>
        <w:tabs>
          <w:tab w:val="left" w:pos="474"/>
        </w:tabs>
        <w:spacing w:line="292" w:lineRule="auto"/>
        <w:ind w:right="107" w:firstLine="0"/>
        <w:rPr>
          <w:rFonts w:ascii="Times New Roman" w:hAnsi="Times New Roman" w:cs="Times New Roman"/>
          <w:sz w:val="24"/>
          <w:szCs w:val="24"/>
        </w:rPr>
      </w:pPr>
      <w:r w:rsidRPr="00BC74A0">
        <w:rPr>
          <w:rFonts w:ascii="Times New Roman" w:hAnsi="Times New Roman" w:cs="Times New Roman"/>
          <w:sz w:val="24"/>
          <w:szCs w:val="24"/>
        </w:rPr>
        <w:t xml:space="preserve">NOT 1: </w:t>
      </w:r>
      <w:proofErr w:type="spellStart"/>
      <w:r w:rsidRPr="00BC74A0">
        <w:rPr>
          <w:rFonts w:ascii="Times New Roman" w:hAnsi="Times New Roman" w:cs="Times New Roman"/>
          <w:sz w:val="24"/>
          <w:szCs w:val="24"/>
        </w:rPr>
        <w:t>DYS’de</w:t>
      </w:r>
      <w:proofErr w:type="spellEnd"/>
      <w:r w:rsidRPr="00BC74A0">
        <w:rPr>
          <w:rFonts w:ascii="Times New Roman" w:hAnsi="Times New Roman" w:cs="Times New Roman"/>
          <w:sz w:val="24"/>
          <w:szCs w:val="24"/>
        </w:rPr>
        <w:t xml:space="preserve"> kayıtlı bulunan ve geçerliliği devam eden bilgi ve belgeler ile doğruluğu elektronik ortamda ilgili </w:t>
      </w:r>
      <w:proofErr w:type="gramStart"/>
      <w:r w:rsidRPr="00BC74A0">
        <w:rPr>
          <w:rFonts w:ascii="Times New Roman" w:hAnsi="Times New Roman" w:cs="Times New Roman"/>
          <w:sz w:val="24"/>
          <w:szCs w:val="24"/>
        </w:rPr>
        <w:t>Bakanlık</w:t>
      </w:r>
      <w:r w:rsidR="00834F2A" w:rsidRPr="00BC74A0">
        <w:rPr>
          <w:rFonts w:ascii="Times New Roman" w:hAnsi="Times New Roman" w:cs="Times New Roman"/>
          <w:sz w:val="24"/>
          <w:szCs w:val="24"/>
        </w:rPr>
        <w:t>(</w:t>
      </w:r>
      <w:proofErr w:type="gramEnd"/>
      <w:r w:rsidR="00834F2A" w:rsidRPr="00BC74A0">
        <w:rPr>
          <w:rFonts w:ascii="Times New Roman" w:hAnsi="Times New Roman" w:cs="Times New Roman"/>
          <w:sz w:val="24"/>
          <w:szCs w:val="24"/>
        </w:rPr>
        <w:t>İhracat Genel Müdürlüğü)</w:t>
      </w:r>
      <w:r w:rsidRPr="00BC74A0">
        <w:rPr>
          <w:rFonts w:ascii="Times New Roman" w:hAnsi="Times New Roman" w:cs="Times New Roman"/>
          <w:sz w:val="24"/>
          <w:szCs w:val="24"/>
        </w:rPr>
        <w:t>/</w:t>
      </w:r>
      <w:r w:rsidR="00616636" w:rsidRPr="00BC74A0">
        <w:rPr>
          <w:rFonts w:ascii="Times New Roman" w:hAnsi="Times New Roman" w:cs="Times New Roman"/>
          <w:sz w:val="24"/>
          <w:szCs w:val="24"/>
        </w:rPr>
        <w:t>i</w:t>
      </w:r>
      <w:r w:rsidRPr="00BC74A0">
        <w:rPr>
          <w:rFonts w:ascii="Times New Roman" w:hAnsi="Times New Roman" w:cs="Times New Roman"/>
          <w:sz w:val="24"/>
          <w:szCs w:val="24"/>
        </w:rPr>
        <w:t xml:space="preserve">ncelemeci </w:t>
      </w:r>
      <w:r w:rsidR="00616636" w:rsidRPr="00BC74A0">
        <w:rPr>
          <w:rFonts w:ascii="Times New Roman" w:hAnsi="Times New Roman" w:cs="Times New Roman"/>
          <w:sz w:val="24"/>
          <w:szCs w:val="24"/>
        </w:rPr>
        <w:t>k</w:t>
      </w:r>
      <w:r w:rsidRPr="00BC74A0">
        <w:rPr>
          <w:rFonts w:ascii="Times New Roman" w:hAnsi="Times New Roman" w:cs="Times New Roman"/>
          <w:sz w:val="24"/>
          <w:szCs w:val="24"/>
        </w:rPr>
        <w:t>uruluş tarafından teyit edilebilen bilgi ve belgeler geçerli kabul edilir ve Bakanlık</w:t>
      </w:r>
      <w:r w:rsidR="00834F2A" w:rsidRPr="00BC74A0">
        <w:rPr>
          <w:rFonts w:ascii="Times New Roman" w:hAnsi="Times New Roman" w:cs="Times New Roman"/>
          <w:sz w:val="24"/>
          <w:szCs w:val="24"/>
        </w:rPr>
        <w:t>(İhracat Genel Müdürlüğü)</w:t>
      </w:r>
      <w:r w:rsidRPr="00BC74A0">
        <w:rPr>
          <w:rFonts w:ascii="Times New Roman" w:hAnsi="Times New Roman" w:cs="Times New Roman"/>
          <w:sz w:val="24"/>
          <w:szCs w:val="24"/>
        </w:rPr>
        <w:t>/</w:t>
      </w:r>
      <w:r w:rsidR="00616636" w:rsidRPr="00BC74A0">
        <w:rPr>
          <w:rFonts w:ascii="Times New Roman" w:hAnsi="Times New Roman" w:cs="Times New Roman"/>
          <w:sz w:val="24"/>
          <w:szCs w:val="24"/>
        </w:rPr>
        <w:t>i</w:t>
      </w:r>
      <w:r w:rsidRPr="00BC74A0">
        <w:rPr>
          <w:rFonts w:ascii="Times New Roman" w:hAnsi="Times New Roman" w:cs="Times New Roman"/>
          <w:sz w:val="24"/>
          <w:szCs w:val="24"/>
        </w:rPr>
        <w:t xml:space="preserve">ncelemeci </w:t>
      </w:r>
      <w:r w:rsidR="00616636" w:rsidRPr="00BC74A0">
        <w:rPr>
          <w:rFonts w:ascii="Times New Roman" w:hAnsi="Times New Roman" w:cs="Times New Roman"/>
          <w:sz w:val="24"/>
          <w:szCs w:val="24"/>
        </w:rPr>
        <w:t>k</w:t>
      </w:r>
      <w:r w:rsidRPr="00BC74A0">
        <w:rPr>
          <w:rFonts w:ascii="Times New Roman" w:hAnsi="Times New Roman" w:cs="Times New Roman"/>
          <w:sz w:val="24"/>
          <w:szCs w:val="24"/>
        </w:rPr>
        <w:t xml:space="preserve">uruluş tarafından </w:t>
      </w:r>
      <w:proofErr w:type="spellStart"/>
      <w:r w:rsidRPr="00BC74A0">
        <w:rPr>
          <w:rFonts w:ascii="Times New Roman" w:hAnsi="Times New Roman" w:cs="Times New Roman"/>
          <w:sz w:val="24"/>
          <w:szCs w:val="24"/>
        </w:rPr>
        <w:t>DYS’de</w:t>
      </w:r>
      <w:proofErr w:type="spellEnd"/>
      <w:r w:rsidRPr="00BC74A0">
        <w:rPr>
          <w:rFonts w:ascii="Times New Roman" w:hAnsi="Times New Roman" w:cs="Times New Roman"/>
          <w:sz w:val="24"/>
          <w:szCs w:val="24"/>
        </w:rPr>
        <w:t xml:space="preserve"> yeniden ibrazı aranmaz.</w:t>
      </w:r>
    </w:p>
    <w:p w:rsidR="000358EF" w:rsidRPr="00BC74A0" w:rsidRDefault="00E5374D" w:rsidP="00BC74A0">
      <w:pPr>
        <w:pStyle w:val="ListeParagraf"/>
        <w:tabs>
          <w:tab w:val="left" w:pos="474"/>
        </w:tabs>
        <w:spacing w:line="292" w:lineRule="auto"/>
        <w:ind w:right="107" w:firstLine="0"/>
        <w:rPr>
          <w:rFonts w:ascii="Times New Roman" w:hAnsi="Times New Roman" w:cs="Times New Roman"/>
          <w:sz w:val="24"/>
          <w:szCs w:val="24"/>
        </w:rPr>
      </w:pPr>
      <w:r w:rsidRPr="00BC74A0">
        <w:rPr>
          <w:rFonts w:ascii="Times New Roman" w:hAnsi="Times New Roman" w:cs="Times New Roman"/>
          <w:sz w:val="24"/>
          <w:szCs w:val="24"/>
        </w:rPr>
        <w:t>NOT 2</w:t>
      </w:r>
      <w:r w:rsidR="000358EF" w:rsidRPr="00BC74A0">
        <w:rPr>
          <w:rFonts w:ascii="Times New Roman" w:hAnsi="Times New Roman" w:cs="Times New Roman"/>
          <w:sz w:val="24"/>
          <w:szCs w:val="24"/>
        </w:rPr>
        <w:t xml:space="preserve">: </w:t>
      </w:r>
      <w:r w:rsidR="000358EF" w:rsidRPr="00A41309">
        <w:rPr>
          <w:rFonts w:ascii="Times New Roman" w:hAnsi="Times New Roman" w:cs="Times New Roman"/>
          <w:sz w:val="24"/>
          <w:szCs w:val="24"/>
        </w:rPr>
        <w:t>Şirketi temsile yetkili kişiler ile bunların temsil şekilleri hakkında ticaret sicili kayıtları esas alınır ve şirketten bu kayıtlara ilişkin Ticaret Sicili Müdürlüklerince düzenlenen belgeler ile Türkiye Ticaret Sicili Gazetesinde yayımlanan ilan istenir.</w:t>
      </w:r>
    </w:p>
    <w:p w:rsidR="000358EF" w:rsidRPr="00BC74A0" w:rsidRDefault="000358EF" w:rsidP="00BC74A0">
      <w:pPr>
        <w:pStyle w:val="ListeParagraf"/>
        <w:tabs>
          <w:tab w:val="left" w:pos="474"/>
        </w:tabs>
        <w:spacing w:line="292" w:lineRule="auto"/>
        <w:ind w:right="107" w:firstLine="0"/>
        <w:rPr>
          <w:rFonts w:ascii="Times New Roman" w:hAnsi="Times New Roman" w:cs="Times New Roman"/>
          <w:sz w:val="24"/>
          <w:szCs w:val="24"/>
        </w:rPr>
      </w:pPr>
      <w:r w:rsidRPr="00BC74A0">
        <w:rPr>
          <w:rFonts w:ascii="Times New Roman" w:hAnsi="Times New Roman" w:cs="Times New Roman"/>
          <w:sz w:val="24"/>
          <w:szCs w:val="24"/>
        </w:rPr>
        <w:t xml:space="preserve">NOT </w:t>
      </w:r>
      <w:r w:rsidR="00E5374D" w:rsidRPr="00BC74A0">
        <w:rPr>
          <w:rFonts w:ascii="Times New Roman" w:hAnsi="Times New Roman" w:cs="Times New Roman"/>
          <w:sz w:val="24"/>
          <w:szCs w:val="24"/>
        </w:rPr>
        <w:t>3</w:t>
      </w:r>
      <w:r w:rsidRPr="00BC74A0">
        <w:rPr>
          <w:rFonts w:ascii="Times New Roman" w:hAnsi="Times New Roman" w:cs="Times New Roman"/>
          <w:sz w:val="24"/>
          <w:szCs w:val="24"/>
        </w:rPr>
        <w:t xml:space="preserve">: </w:t>
      </w:r>
      <w:r w:rsidRPr="000358EF">
        <w:rPr>
          <w:rFonts w:ascii="Times New Roman" w:hAnsi="Times New Roman" w:cs="Times New Roman"/>
          <w:sz w:val="24"/>
          <w:szCs w:val="24"/>
        </w:rPr>
        <w:t>Sunulacak e-faturaların Bakanlıkça (İhracat Genel Müdürlüğü) uygun görülen formatta olması gerekir. Aksi takdirde ibraz edilen faturalar değerlendirmeye alınmaz.</w:t>
      </w:r>
    </w:p>
    <w:p w:rsidR="00D27CF3" w:rsidRDefault="00E5374D" w:rsidP="00BC74A0">
      <w:pPr>
        <w:pStyle w:val="ListeParagraf"/>
        <w:tabs>
          <w:tab w:val="left" w:pos="474"/>
        </w:tabs>
        <w:spacing w:line="292" w:lineRule="auto"/>
        <w:ind w:right="107" w:firstLine="0"/>
        <w:rPr>
          <w:rFonts w:ascii="Times New Roman" w:hAnsi="Times New Roman" w:cs="Times New Roman"/>
          <w:sz w:val="24"/>
          <w:szCs w:val="24"/>
        </w:rPr>
      </w:pPr>
      <w:r w:rsidRPr="00BC74A0">
        <w:rPr>
          <w:rFonts w:ascii="Times New Roman" w:hAnsi="Times New Roman" w:cs="Times New Roman"/>
          <w:sz w:val="24"/>
          <w:szCs w:val="24"/>
        </w:rPr>
        <w:t>NOT 4</w:t>
      </w:r>
      <w:r w:rsidR="000358EF" w:rsidRPr="00BC74A0">
        <w:rPr>
          <w:rFonts w:ascii="Times New Roman" w:hAnsi="Times New Roman" w:cs="Times New Roman"/>
          <w:sz w:val="24"/>
          <w:szCs w:val="24"/>
        </w:rPr>
        <w:t xml:space="preserve">: </w:t>
      </w:r>
      <w:r w:rsidR="000358EF" w:rsidRPr="000358EF">
        <w:rPr>
          <w:rFonts w:ascii="Times New Roman" w:hAnsi="Times New Roman" w:cs="Times New Roman"/>
          <w:sz w:val="24"/>
          <w:szCs w:val="24"/>
        </w:rPr>
        <w:t xml:space="preserve">İngilizce haricindeki yabancı dillerde düzenlenen harcama/ödeme belgelerinin ve </w:t>
      </w:r>
      <w:proofErr w:type="gramStart"/>
      <w:r w:rsidR="000358EF" w:rsidRPr="000358EF">
        <w:rPr>
          <w:rFonts w:ascii="Times New Roman" w:hAnsi="Times New Roman" w:cs="Times New Roman"/>
          <w:sz w:val="24"/>
          <w:szCs w:val="24"/>
        </w:rPr>
        <w:t>sözleşmelerin</w:t>
      </w:r>
      <w:proofErr w:type="gramEnd"/>
      <w:r w:rsidR="000358EF" w:rsidRPr="000358EF">
        <w:rPr>
          <w:rFonts w:ascii="Times New Roman" w:hAnsi="Times New Roman" w:cs="Times New Roman"/>
          <w:sz w:val="24"/>
          <w:szCs w:val="24"/>
        </w:rPr>
        <w:t xml:space="preserve"> ve dosyada yer alan diğer belgelerin yeminli tercüman tarafından Türkçe tercümelerinin yapılması gerekir. Ancak, İngilizce haricindeki belgelerde içeriği anlaşılabilenler için tercüme aranmayabilir</w:t>
      </w:r>
      <w:r w:rsidR="00E87705">
        <w:rPr>
          <w:rFonts w:ascii="Times New Roman" w:hAnsi="Times New Roman" w:cs="Times New Roman"/>
          <w:sz w:val="24"/>
          <w:szCs w:val="24"/>
        </w:rPr>
        <w:t>.</w:t>
      </w:r>
    </w:p>
    <w:p w:rsidR="00E87705" w:rsidRPr="00BC74A0" w:rsidRDefault="00E87705" w:rsidP="00BC74A0">
      <w:pPr>
        <w:pStyle w:val="ListeParagraf"/>
        <w:tabs>
          <w:tab w:val="left" w:pos="474"/>
        </w:tabs>
        <w:spacing w:line="292" w:lineRule="auto"/>
        <w:ind w:right="107" w:firstLine="0"/>
        <w:rPr>
          <w:rFonts w:ascii="Times New Roman" w:hAnsi="Times New Roman" w:cs="Times New Roman"/>
          <w:sz w:val="24"/>
          <w:szCs w:val="24"/>
        </w:rPr>
      </w:pPr>
      <w:r w:rsidRPr="00BC74A0">
        <w:rPr>
          <w:rFonts w:ascii="Times New Roman" w:hAnsi="Times New Roman" w:cs="Times New Roman"/>
          <w:sz w:val="24"/>
          <w:szCs w:val="24"/>
        </w:rPr>
        <w:t>NOT 5: Ödemelerin şirket çalışanı adına tahsis edilmiş şirket kredi/hesap kartı ile yapılması durumunda ibraz edilen ekstrede kartın şirket kartı olduğuna dair bir bilgi yer almıyorsa, söz konusu kartın şirket kartı olduğuna ve şirket çalışanı adına tahsis edildiğine dair ilgili bankadan yazı alınması gerekmektedir.</w:t>
      </w:r>
    </w:p>
    <w:p w:rsidR="00BC74A0" w:rsidRDefault="00E87705" w:rsidP="006C5152">
      <w:pPr>
        <w:pStyle w:val="ListeParagraf"/>
        <w:tabs>
          <w:tab w:val="left" w:pos="474"/>
        </w:tabs>
        <w:spacing w:line="292" w:lineRule="auto"/>
        <w:ind w:right="107" w:firstLine="0"/>
        <w:rPr>
          <w:rFonts w:ascii="Times New Roman" w:hAnsi="Times New Roman" w:cs="Times New Roman"/>
          <w:sz w:val="24"/>
          <w:szCs w:val="24"/>
        </w:rPr>
      </w:pPr>
      <w:r w:rsidRPr="00BC74A0">
        <w:rPr>
          <w:rFonts w:ascii="Times New Roman" w:hAnsi="Times New Roman" w:cs="Times New Roman"/>
          <w:sz w:val="24"/>
          <w:szCs w:val="24"/>
        </w:rPr>
        <w:t>NOT 6: Faturayı düzenleyen kuruluş ile ödeme yapılan kuruluşun farklı olduğu durumlarda iki kuruluş arasındaki bağı gösteren belgenin ibrazı halinde ilgili harcama destek kapsamında değ</w:t>
      </w:r>
      <w:r w:rsidR="00F11074" w:rsidRPr="00BC74A0">
        <w:rPr>
          <w:rFonts w:ascii="Times New Roman" w:hAnsi="Times New Roman" w:cs="Times New Roman"/>
          <w:sz w:val="24"/>
          <w:szCs w:val="24"/>
        </w:rPr>
        <w:t>erlendirilir</w:t>
      </w:r>
      <w:r w:rsidR="00BC74A0">
        <w:rPr>
          <w:rFonts w:ascii="Times New Roman" w:hAnsi="Times New Roman" w:cs="Times New Roman"/>
          <w:sz w:val="24"/>
          <w:szCs w:val="24"/>
        </w:rPr>
        <w:t>.</w:t>
      </w:r>
    </w:p>
    <w:p w:rsidR="00306680" w:rsidRPr="00773929" w:rsidRDefault="00306680" w:rsidP="006C5152">
      <w:pPr>
        <w:pStyle w:val="ListeParagraf"/>
        <w:tabs>
          <w:tab w:val="left" w:pos="474"/>
        </w:tabs>
        <w:spacing w:line="292" w:lineRule="auto"/>
        <w:ind w:right="107" w:firstLine="0"/>
        <w:rPr>
          <w:rFonts w:ascii="Times New Roman" w:hAnsi="Times New Roman" w:cs="Times New Roman"/>
          <w:sz w:val="24"/>
          <w:szCs w:val="24"/>
        </w:rPr>
      </w:pPr>
      <w:bookmarkStart w:id="0" w:name="_GoBack"/>
      <w:r w:rsidRPr="00773929">
        <w:rPr>
          <w:rFonts w:ascii="Times New Roman" w:hAnsi="Times New Roman" w:cs="Times New Roman"/>
          <w:sz w:val="24"/>
          <w:szCs w:val="24"/>
        </w:rPr>
        <w:t>NOT 7: Nüfus Aile Kayıt Örneği e-Devlet üzerinden alınacak olup, vukuatlı olması gerekmemektedir.</w:t>
      </w:r>
      <w:bookmarkEnd w:id="0"/>
    </w:p>
    <w:sectPr w:rsidR="00306680" w:rsidRPr="00773929" w:rsidSect="000358EF">
      <w:footerReference w:type="default" r:id="rId7"/>
      <w:pgSz w:w="11910" w:h="16840"/>
      <w:pgMar w:top="760" w:right="88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5B4" w:rsidRDefault="00F865B4" w:rsidP="0033037B">
      <w:r>
        <w:separator/>
      </w:r>
    </w:p>
  </w:endnote>
  <w:endnote w:type="continuationSeparator" w:id="0">
    <w:p w:rsidR="00F865B4" w:rsidRDefault="00F865B4" w:rsidP="0033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888183"/>
      <w:docPartObj>
        <w:docPartGallery w:val="Page Numbers (Bottom of Page)"/>
        <w:docPartUnique/>
      </w:docPartObj>
    </w:sdtPr>
    <w:sdtEndPr/>
    <w:sdtContent>
      <w:p w:rsidR="0033037B" w:rsidRDefault="0033037B">
        <w:pPr>
          <w:pStyle w:val="AltBilgi"/>
          <w:jc w:val="right"/>
        </w:pPr>
        <w:r>
          <w:fldChar w:fldCharType="begin"/>
        </w:r>
        <w:r>
          <w:instrText>PAGE   \* MERGEFORMAT</w:instrText>
        </w:r>
        <w:r>
          <w:fldChar w:fldCharType="separate"/>
        </w:r>
        <w:r w:rsidR="000C0C06">
          <w:rPr>
            <w:noProof/>
          </w:rPr>
          <w:t>3</w:t>
        </w:r>
        <w:r>
          <w:fldChar w:fldCharType="end"/>
        </w:r>
      </w:p>
    </w:sdtContent>
  </w:sdt>
  <w:p w:rsidR="0033037B" w:rsidRDefault="003303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5B4" w:rsidRDefault="00F865B4" w:rsidP="0033037B">
      <w:r>
        <w:separator/>
      </w:r>
    </w:p>
  </w:footnote>
  <w:footnote w:type="continuationSeparator" w:id="0">
    <w:p w:rsidR="00F865B4" w:rsidRDefault="00F865B4" w:rsidP="00330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113B"/>
    <w:multiLevelType w:val="hybridMultilevel"/>
    <w:tmpl w:val="92CC27DE"/>
    <w:lvl w:ilvl="0" w:tplc="D160D328">
      <w:numFmt w:val="bullet"/>
      <w:lvlText w:val=""/>
      <w:lvlJc w:val="left"/>
      <w:pPr>
        <w:ind w:left="473" w:hanging="361"/>
      </w:pPr>
      <w:rPr>
        <w:rFonts w:ascii="Symbol" w:eastAsia="Symbol" w:hAnsi="Symbol" w:cs="Symbol" w:hint="default"/>
        <w:w w:val="100"/>
        <w:sz w:val="22"/>
        <w:szCs w:val="22"/>
        <w:lang w:val="tr-TR" w:eastAsia="en-US" w:bidi="ar-SA"/>
      </w:rPr>
    </w:lvl>
    <w:lvl w:ilvl="1" w:tplc="52109340">
      <w:numFmt w:val="bullet"/>
      <w:lvlText w:val="•"/>
      <w:lvlJc w:val="left"/>
      <w:pPr>
        <w:ind w:left="1432" w:hanging="361"/>
      </w:pPr>
      <w:rPr>
        <w:rFonts w:hint="default"/>
        <w:lang w:val="tr-TR" w:eastAsia="en-US" w:bidi="ar-SA"/>
      </w:rPr>
    </w:lvl>
    <w:lvl w:ilvl="2" w:tplc="62C2385A">
      <w:numFmt w:val="bullet"/>
      <w:lvlText w:val="•"/>
      <w:lvlJc w:val="left"/>
      <w:pPr>
        <w:ind w:left="2385" w:hanging="361"/>
      </w:pPr>
      <w:rPr>
        <w:rFonts w:hint="default"/>
        <w:lang w:val="tr-TR" w:eastAsia="en-US" w:bidi="ar-SA"/>
      </w:rPr>
    </w:lvl>
    <w:lvl w:ilvl="3" w:tplc="2930711A">
      <w:numFmt w:val="bullet"/>
      <w:lvlText w:val="•"/>
      <w:lvlJc w:val="left"/>
      <w:pPr>
        <w:ind w:left="3337" w:hanging="361"/>
      </w:pPr>
      <w:rPr>
        <w:rFonts w:hint="default"/>
        <w:lang w:val="tr-TR" w:eastAsia="en-US" w:bidi="ar-SA"/>
      </w:rPr>
    </w:lvl>
    <w:lvl w:ilvl="4" w:tplc="523E98A0">
      <w:numFmt w:val="bullet"/>
      <w:lvlText w:val="•"/>
      <w:lvlJc w:val="left"/>
      <w:pPr>
        <w:ind w:left="4290" w:hanging="361"/>
      </w:pPr>
      <w:rPr>
        <w:rFonts w:hint="default"/>
        <w:lang w:val="tr-TR" w:eastAsia="en-US" w:bidi="ar-SA"/>
      </w:rPr>
    </w:lvl>
    <w:lvl w:ilvl="5" w:tplc="A9222B8C">
      <w:numFmt w:val="bullet"/>
      <w:lvlText w:val="•"/>
      <w:lvlJc w:val="left"/>
      <w:pPr>
        <w:ind w:left="5243" w:hanging="361"/>
      </w:pPr>
      <w:rPr>
        <w:rFonts w:hint="default"/>
        <w:lang w:val="tr-TR" w:eastAsia="en-US" w:bidi="ar-SA"/>
      </w:rPr>
    </w:lvl>
    <w:lvl w:ilvl="6" w:tplc="06FA1E10">
      <w:numFmt w:val="bullet"/>
      <w:lvlText w:val="•"/>
      <w:lvlJc w:val="left"/>
      <w:pPr>
        <w:ind w:left="6195" w:hanging="361"/>
      </w:pPr>
      <w:rPr>
        <w:rFonts w:hint="default"/>
        <w:lang w:val="tr-TR" w:eastAsia="en-US" w:bidi="ar-SA"/>
      </w:rPr>
    </w:lvl>
    <w:lvl w:ilvl="7" w:tplc="BCDCE048">
      <w:numFmt w:val="bullet"/>
      <w:lvlText w:val="•"/>
      <w:lvlJc w:val="left"/>
      <w:pPr>
        <w:ind w:left="7148" w:hanging="361"/>
      </w:pPr>
      <w:rPr>
        <w:rFonts w:hint="default"/>
        <w:lang w:val="tr-TR" w:eastAsia="en-US" w:bidi="ar-SA"/>
      </w:rPr>
    </w:lvl>
    <w:lvl w:ilvl="8" w:tplc="D7601DE2">
      <w:numFmt w:val="bullet"/>
      <w:lvlText w:val="•"/>
      <w:lvlJc w:val="left"/>
      <w:pPr>
        <w:ind w:left="8101" w:hanging="361"/>
      </w:pPr>
      <w:rPr>
        <w:rFonts w:hint="default"/>
        <w:lang w:val="tr-TR" w:eastAsia="en-US" w:bidi="ar-SA"/>
      </w:rPr>
    </w:lvl>
  </w:abstractNum>
  <w:abstractNum w:abstractNumId="1" w15:restartNumberingAfterBreak="0">
    <w:nsid w:val="400D7AF8"/>
    <w:multiLevelType w:val="hybridMultilevel"/>
    <w:tmpl w:val="C93C841E"/>
    <w:lvl w:ilvl="0" w:tplc="E63E99AC">
      <w:start w:val="1"/>
      <w:numFmt w:val="decimal"/>
      <w:lvlText w:val="%1."/>
      <w:lvlJc w:val="left"/>
      <w:pPr>
        <w:ind w:left="361" w:hanging="361"/>
        <w:jc w:val="left"/>
      </w:pPr>
      <w:rPr>
        <w:rFonts w:ascii="Times New Roman" w:eastAsia="Calibri" w:hAnsi="Times New Roman" w:cs="Calibri" w:hint="default"/>
        <w:b w:val="0"/>
        <w:bCs/>
        <w:spacing w:val="-2"/>
        <w:w w:val="100"/>
        <w:sz w:val="24"/>
        <w:szCs w:val="22"/>
        <w:lang w:val="tr-TR" w:eastAsia="en-US" w:bidi="ar-SA"/>
      </w:rPr>
    </w:lvl>
    <w:lvl w:ilvl="1" w:tplc="023C1D0C">
      <w:start w:val="1"/>
      <w:numFmt w:val="lowerLetter"/>
      <w:lvlText w:val="%2)"/>
      <w:lvlJc w:val="left"/>
      <w:pPr>
        <w:ind w:left="821" w:hanging="281"/>
        <w:jc w:val="right"/>
      </w:pPr>
      <w:rPr>
        <w:rFonts w:ascii="Times New Roman" w:hAnsi="Times New Roman" w:cs="Times New Roman" w:hint="default"/>
        <w:spacing w:val="-1"/>
        <w:w w:val="100"/>
        <w:lang w:val="tr-TR" w:eastAsia="en-US" w:bidi="ar-SA"/>
      </w:rPr>
    </w:lvl>
    <w:lvl w:ilvl="2" w:tplc="F348C828">
      <w:start w:val="1"/>
      <w:numFmt w:val="lowerRoman"/>
      <w:lvlText w:val="%3."/>
      <w:lvlJc w:val="left"/>
      <w:pPr>
        <w:ind w:left="1246" w:hanging="281"/>
        <w:jc w:val="right"/>
      </w:pPr>
      <w:rPr>
        <w:rFonts w:ascii="Calibri" w:eastAsia="Calibri" w:hAnsi="Calibri" w:cs="Calibri" w:hint="default"/>
        <w:spacing w:val="-1"/>
        <w:w w:val="100"/>
        <w:sz w:val="22"/>
        <w:szCs w:val="22"/>
        <w:lang w:val="tr-TR" w:eastAsia="en-US" w:bidi="ar-SA"/>
      </w:rPr>
    </w:lvl>
    <w:lvl w:ilvl="3" w:tplc="2CECD1D4">
      <w:numFmt w:val="bullet"/>
      <w:lvlText w:val="•"/>
      <w:lvlJc w:val="left"/>
      <w:pPr>
        <w:ind w:left="1240" w:hanging="281"/>
      </w:pPr>
      <w:rPr>
        <w:rFonts w:hint="default"/>
        <w:lang w:val="tr-TR" w:eastAsia="en-US" w:bidi="ar-SA"/>
      </w:rPr>
    </w:lvl>
    <w:lvl w:ilvl="4" w:tplc="275C7D94">
      <w:numFmt w:val="bullet"/>
      <w:lvlText w:val="•"/>
      <w:lvlJc w:val="left"/>
      <w:pPr>
        <w:ind w:left="2492" w:hanging="281"/>
      </w:pPr>
      <w:rPr>
        <w:rFonts w:hint="default"/>
        <w:lang w:val="tr-TR" w:eastAsia="en-US" w:bidi="ar-SA"/>
      </w:rPr>
    </w:lvl>
    <w:lvl w:ilvl="5" w:tplc="318C1DF0">
      <w:numFmt w:val="bullet"/>
      <w:lvlText w:val="•"/>
      <w:lvlJc w:val="left"/>
      <w:pPr>
        <w:ind w:left="3744" w:hanging="281"/>
      </w:pPr>
      <w:rPr>
        <w:rFonts w:hint="default"/>
        <w:lang w:val="tr-TR" w:eastAsia="en-US" w:bidi="ar-SA"/>
      </w:rPr>
    </w:lvl>
    <w:lvl w:ilvl="6" w:tplc="C8D6686A">
      <w:numFmt w:val="bullet"/>
      <w:lvlText w:val="•"/>
      <w:lvlJc w:val="left"/>
      <w:pPr>
        <w:ind w:left="4997" w:hanging="281"/>
      </w:pPr>
      <w:rPr>
        <w:rFonts w:hint="default"/>
        <w:lang w:val="tr-TR" w:eastAsia="en-US" w:bidi="ar-SA"/>
      </w:rPr>
    </w:lvl>
    <w:lvl w:ilvl="7" w:tplc="4B1005AC">
      <w:numFmt w:val="bullet"/>
      <w:lvlText w:val="•"/>
      <w:lvlJc w:val="left"/>
      <w:pPr>
        <w:ind w:left="6249" w:hanging="281"/>
      </w:pPr>
      <w:rPr>
        <w:rFonts w:hint="default"/>
        <w:lang w:val="tr-TR" w:eastAsia="en-US" w:bidi="ar-SA"/>
      </w:rPr>
    </w:lvl>
    <w:lvl w:ilvl="8" w:tplc="19705988">
      <w:numFmt w:val="bullet"/>
      <w:lvlText w:val="•"/>
      <w:lvlJc w:val="left"/>
      <w:pPr>
        <w:ind w:left="7501" w:hanging="281"/>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F3"/>
    <w:rsid w:val="000358EF"/>
    <w:rsid w:val="000575DD"/>
    <w:rsid w:val="000C0C06"/>
    <w:rsid w:val="00212B53"/>
    <w:rsid w:val="00306680"/>
    <w:rsid w:val="0033037B"/>
    <w:rsid w:val="003A427C"/>
    <w:rsid w:val="003D2581"/>
    <w:rsid w:val="00410FBD"/>
    <w:rsid w:val="004545F9"/>
    <w:rsid w:val="00616636"/>
    <w:rsid w:val="00667E61"/>
    <w:rsid w:val="006B0E34"/>
    <w:rsid w:val="006C5152"/>
    <w:rsid w:val="00713812"/>
    <w:rsid w:val="00773929"/>
    <w:rsid w:val="007A3664"/>
    <w:rsid w:val="00834F2A"/>
    <w:rsid w:val="00885A8D"/>
    <w:rsid w:val="00A41309"/>
    <w:rsid w:val="00B71736"/>
    <w:rsid w:val="00BC74A0"/>
    <w:rsid w:val="00CB1892"/>
    <w:rsid w:val="00D27CF3"/>
    <w:rsid w:val="00D97478"/>
    <w:rsid w:val="00E5374D"/>
    <w:rsid w:val="00E87705"/>
    <w:rsid w:val="00F11074"/>
    <w:rsid w:val="00F865B4"/>
    <w:rsid w:val="00FD01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9F8FB-BA4D-46C4-A79C-D52D692A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3563"/>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3" w:hanging="361"/>
      <w:jc w:val="both"/>
    </w:pPr>
  </w:style>
  <w:style w:type="paragraph" w:styleId="ListeParagraf">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3037B"/>
    <w:pPr>
      <w:tabs>
        <w:tab w:val="center" w:pos="4536"/>
        <w:tab w:val="right" w:pos="9072"/>
      </w:tabs>
    </w:pPr>
  </w:style>
  <w:style w:type="character" w:customStyle="1" w:styleId="stBilgiChar">
    <w:name w:val="Üst Bilgi Char"/>
    <w:basedOn w:val="VarsaylanParagrafYazTipi"/>
    <w:link w:val="stBilgi"/>
    <w:uiPriority w:val="99"/>
    <w:rsid w:val="0033037B"/>
    <w:rPr>
      <w:rFonts w:ascii="Calibri" w:eastAsia="Calibri" w:hAnsi="Calibri" w:cs="Calibri"/>
      <w:lang w:val="tr-TR"/>
    </w:rPr>
  </w:style>
  <w:style w:type="paragraph" w:styleId="AltBilgi">
    <w:name w:val="footer"/>
    <w:basedOn w:val="Normal"/>
    <w:link w:val="AltBilgiChar"/>
    <w:uiPriority w:val="99"/>
    <w:unhideWhenUsed/>
    <w:rsid w:val="0033037B"/>
    <w:pPr>
      <w:tabs>
        <w:tab w:val="center" w:pos="4536"/>
        <w:tab w:val="right" w:pos="9072"/>
      </w:tabs>
    </w:pPr>
  </w:style>
  <w:style w:type="character" w:customStyle="1" w:styleId="AltBilgiChar">
    <w:name w:val="Alt Bilgi Char"/>
    <w:basedOn w:val="VarsaylanParagrafYazTipi"/>
    <w:link w:val="AltBilgi"/>
    <w:uiPriority w:val="99"/>
    <w:rsid w:val="0033037B"/>
    <w:rPr>
      <w:rFonts w:ascii="Calibri" w:eastAsia="Calibri" w:hAnsi="Calibri" w:cs="Calibri"/>
      <w:lang w:val="tr-TR"/>
    </w:rPr>
  </w:style>
  <w:style w:type="paragraph" w:styleId="NormalWeb">
    <w:name w:val="Normal (Web)"/>
    <w:basedOn w:val="Normal"/>
    <w:rsid w:val="004545F9"/>
    <w:pPr>
      <w:widowControl/>
      <w:autoSpaceDE/>
      <w:autoSpaceDN/>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EK A</vt:lpstr>
    </vt:vector>
  </TitlesOfParts>
  <Company>T.C. Ticaret Bakanligi</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A</dc:title>
  <dc:creator>Merals</dc:creator>
  <cp:lastModifiedBy>Dilara Zümreoğlu Tek</cp:lastModifiedBy>
  <cp:revision>3</cp:revision>
  <cp:lastPrinted>2022-08-31T16:06:00Z</cp:lastPrinted>
  <dcterms:created xsi:type="dcterms:W3CDTF">2023-01-10T13:35:00Z</dcterms:created>
  <dcterms:modified xsi:type="dcterms:W3CDTF">2023-01-11T14:00:00Z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Microsoft® Word Microsoft 365 için</vt:lpwstr>
  </property>
  <property fmtid="{D5CDD505-2E9C-101B-9397-08002B2CF9AE}" pid="4" name="LastSaved">
    <vt:filetime>2022-07-25T00:00:00Z</vt:filetime>
  </property>
</Properties>
</file>